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90783" w14:textId="77777777" w:rsidR="00FC3645" w:rsidRDefault="00FC364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bookmarkStart w:id="0" w:name="_Toc48657667"/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  <w:bookmarkEnd w:id="0"/>
    </w:p>
    <w:p w14:paraId="5691FBA3" w14:textId="77777777" w:rsidR="00452C95" w:rsidRPr="007A2FDA" w:rsidRDefault="00452C9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 w:val="22"/>
          <w:lang w:eastAsia="pt-BR"/>
        </w:rPr>
      </w:pPr>
    </w:p>
    <w:p w14:paraId="396F8E42" w14:textId="77777777" w:rsidR="00FC3645" w:rsidRPr="007A2FDA" w:rsidRDefault="00FC3645" w:rsidP="00161F4B">
      <w:pPr>
        <w:widowControl w:val="0"/>
        <w:rPr>
          <w:rFonts w:ascii="Arial" w:eastAsia="Arial" w:hAnsi="Arial" w:cs="Arial"/>
          <w:b/>
          <w:sz w:val="22"/>
        </w:rPr>
      </w:pPr>
      <w:r w:rsidRPr="007A2FDA">
        <w:rPr>
          <w:rFonts w:ascii="Arial" w:eastAsia="Arial" w:hAnsi="Arial" w:cs="Arial"/>
          <w:b/>
          <w:sz w:val="22"/>
        </w:rPr>
        <w:t>ÓRGÃO PÚBLICO:</w:t>
      </w:r>
      <w:r w:rsidR="000E76FB" w:rsidRPr="007A2FDA">
        <w:rPr>
          <w:rFonts w:ascii="Arial" w:eastAsia="Arial" w:hAnsi="Arial" w:cs="Arial"/>
          <w:b/>
          <w:sz w:val="22"/>
        </w:rPr>
        <w:t xml:space="preserve"> PREFEITURA MUNICIPAL DE ALTINÓPOLIS </w:t>
      </w:r>
    </w:p>
    <w:p w14:paraId="07B13EFD" w14:textId="25BF624A" w:rsidR="00FC3645" w:rsidRPr="007A2FDA" w:rsidRDefault="00FC3645" w:rsidP="00161F4B">
      <w:pPr>
        <w:widowControl w:val="0"/>
        <w:rPr>
          <w:rFonts w:ascii="Arial" w:eastAsia="Arial" w:hAnsi="Arial" w:cs="Arial"/>
          <w:b/>
          <w:bCs/>
          <w:sz w:val="22"/>
        </w:rPr>
      </w:pPr>
      <w:r w:rsidRPr="007A2FDA">
        <w:rPr>
          <w:rFonts w:ascii="Arial" w:eastAsia="Arial" w:hAnsi="Arial" w:cs="Arial"/>
          <w:b/>
          <w:sz w:val="22"/>
        </w:rPr>
        <w:t>ORGANIZAÇÃO DA SOCIEDADE CIVIL:</w:t>
      </w:r>
      <w:r w:rsidR="000E76FB" w:rsidRPr="007A2FDA">
        <w:rPr>
          <w:rFonts w:ascii="Arial" w:eastAsia="Arial" w:hAnsi="Arial" w:cs="Arial"/>
          <w:b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SOCIEDADE</w:t>
      </w:r>
      <w:r w:rsidR="00ED4E90" w:rsidRPr="007A2FDA">
        <w:rPr>
          <w:rFonts w:ascii="Arial" w:hAnsi="Arial" w:cs="Arial"/>
          <w:b/>
          <w:bCs/>
          <w:spacing w:val="-5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DE</w:t>
      </w:r>
      <w:r w:rsidR="00ED4E90" w:rsidRPr="007A2FDA">
        <w:rPr>
          <w:rFonts w:ascii="Arial" w:hAnsi="Arial" w:cs="Arial"/>
          <w:b/>
          <w:bCs/>
          <w:spacing w:val="-3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SÃO</w:t>
      </w:r>
      <w:r w:rsidR="00ED4E90" w:rsidRPr="007A2FDA">
        <w:rPr>
          <w:rFonts w:ascii="Arial" w:hAnsi="Arial" w:cs="Arial"/>
          <w:b/>
          <w:bCs/>
          <w:spacing w:val="-5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VICENTE</w:t>
      </w:r>
      <w:r w:rsidR="00ED4E90" w:rsidRPr="007A2FDA">
        <w:rPr>
          <w:rFonts w:ascii="Arial" w:hAnsi="Arial" w:cs="Arial"/>
          <w:b/>
          <w:bCs/>
          <w:spacing w:val="-4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DE</w:t>
      </w:r>
      <w:r w:rsidR="00ED4E90" w:rsidRPr="007A2FDA">
        <w:rPr>
          <w:rFonts w:ascii="Arial" w:hAnsi="Arial" w:cs="Arial"/>
          <w:b/>
          <w:bCs/>
          <w:spacing w:val="-4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PAULO</w:t>
      </w:r>
      <w:r w:rsidR="00ED4E90" w:rsidRPr="007A2FDA">
        <w:rPr>
          <w:rFonts w:ascii="Arial" w:hAnsi="Arial" w:cs="Arial"/>
          <w:b/>
          <w:bCs/>
          <w:spacing w:val="-5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-</w:t>
      </w:r>
      <w:r w:rsidR="00ED4E90" w:rsidRPr="007A2FDA">
        <w:rPr>
          <w:rFonts w:ascii="Arial" w:hAnsi="Arial" w:cs="Arial"/>
          <w:b/>
          <w:bCs/>
          <w:spacing w:val="-6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ALTINÓPOLIS</w:t>
      </w:r>
    </w:p>
    <w:p w14:paraId="2187EABF" w14:textId="77777777" w:rsidR="00ED4E90" w:rsidRPr="007A2FDA" w:rsidRDefault="00FC3645" w:rsidP="00ED4E90">
      <w:pPr>
        <w:spacing w:before="66"/>
        <w:ind w:left="148"/>
        <w:rPr>
          <w:sz w:val="22"/>
        </w:rPr>
      </w:pPr>
      <w:r w:rsidRPr="007A2FDA">
        <w:rPr>
          <w:rFonts w:ascii="Arial" w:eastAsia="Arial" w:hAnsi="Arial" w:cs="Arial"/>
          <w:b/>
          <w:sz w:val="22"/>
        </w:rPr>
        <w:t>CNPJ:</w:t>
      </w:r>
      <w:r w:rsidR="000E76FB" w:rsidRPr="007A2FDA">
        <w:rPr>
          <w:rFonts w:ascii="Arial" w:eastAsia="Arial" w:hAnsi="Arial" w:cs="Arial"/>
          <w:b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45.298.387/0001-42</w:t>
      </w:r>
    </w:p>
    <w:p w14:paraId="2868AB5E" w14:textId="73D00D7D" w:rsidR="00FC3645" w:rsidRPr="007A2FDA" w:rsidRDefault="00FC3645" w:rsidP="00161F4B">
      <w:pPr>
        <w:widowControl w:val="0"/>
        <w:tabs>
          <w:tab w:val="left" w:pos="3576"/>
        </w:tabs>
        <w:rPr>
          <w:rFonts w:ascii="Arial" w:eastAsia="Arial" w:hAnsi="Arial" w:cs="Arial"/>
          <w:b/>
          <w:sz w:val="22"/>
        </w:rPr>
      </w:pPr>
      <w:r w:rsidRPr="007A2FDA">
        <w:rPr>
          <w:rFonts w:ascii="Arial" w:eastAsia="Arial" w:hAnsi="Arial" w:cs="Arial"/>
          <w:b/>
          <w:sz w:val="22"/>
        </w:rPr>
        <w:t>ENDEREÇO E CEP:</w:t>
      </w:r>
      <w:r w:rsidR="000E76FB" w:rsidRPr="007A2FDA">
        <w:rPr>
          <w:rFonts w:ascii="Arial" w:eastAsia="Arial" w:hAnsi="Arial" w:cs="Arial"/>
          <w:b/>
          <w:sz w:val="22"/>
        </w:rPr>
        <w:t xml:space="preserve"> </w:t>
      </w:r>
      <w:r w:rsidR="00DE6DAE" w:rsidRPr="007A2FDA">
        <w:rPr>
          <w:rFonts w:ascii="Arial" w:hAnsi="Arial" w:cs="Arial"/>
          <w:b/>
          <w:bCs/>
          <w:sz w:val="22"/>
        </w:rPr>
        <w:t>RUA DA SAUDADE, 531, CENTRO – CEP</w:t>
      </w:r>
      <w:r w:rsidR="00ED4E90" w:rsidRPr="007A2FDA">
        <w:rPr>
          <w:rFonts w:ascii="Arial" w:hAnsi="Arial" w:cs="Arial"/>
          <w:b/>
          <w:bCs/>
          <w:sz w:val="22"/>
        </w:rPr>
        <w:t>:</w:t>
      </w:r>
      <w:r w:rsidR="00ED4E90" w:rsidRPr="007A2FDA">
        <w:rPr>
          <w:rFonts w:ascii="Arial" w:hAnsi="Arial" w:cs="Arial"/>
          <w:b/>
          <w:bCs/>
          <w:spacing w:val="-4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14350-0</w:t>
      </w:r>
      <w:r w:rsidR="00DE6DAE" w:rsidRPr="007A2FDA">
        <w:rPr>
          <w:rFonts w:ascii="Arial" w:hAnsi="Arial" w:cs="Arial"/>
          <w:b/>
          <w:bCs/>
          <w:sz w:val="22"/>
        </w:rPr>
        <w:t>29</w:t>
      </w:r>
      <w:r w:rsidRPr="007A2FDA">
        <w:rPr>
          <w:rFonts w:ascii="Arial" w:eastAsia="Arial" w:hAnsi="Arial" w:cs="Arial"/>
          <w:b/>
          <w:sz w:val="22"/>
        </w:rPr>
        <w:tab/>
      </w:r>
    </w:p>
    <w:p w14:paraId="52830E50" w14:textId="207CBA61" w:rsidR="00FC3645" w:rsidRPr="007A2FDA" w:rsidRDefault="00FC3645" w:rsidP="00161F4B">
      <w:pPr>
        <w:widowControl w:val="0"/>
        <w:rPr>
          <w:rFonts w:ascii="Arial" w:eastAsia="Arial" w:hAnsi="Arial" w:cs="Arial"/>
          <w:b/>
          <w:sz w:val="22"/>
        </w:rPr>
      </w:pPr>
      <w:r w:rsidRPr="007A2FDA">
        <w:rPr>
          <w:rFonts w:ascii="Arial" w:eastAsia="Arial" w:hAnsi="Arial" w:cs="Arial"/>
          <w:b/>
          <w:sz w:val="22"/>
        </w:rPr>
        <w:t>RESPONSÁVEL(IS) PELA OSC:</w:t>
      </w:r>
      <w:r w:rsidR="000E76FB" w:rsidRPr="007A2FDA">
        <w:rPr>
          <w:rFonts w:ascii="Arial" w:eastAsia="Arial" w:hAnsi="Arial" w:cs="Arial"/>
          <w:b/>
          <w:sz w:val="22"/>
        </w:rPr>
        <w:t xml:space="preserve"> </w:t>
      </w:r>
      <w:r w:rsidR="00DE6DAE" w:rsidRPr="007A2FDA">
        <w:rPr>
          <w:rFonts w:ascii="Arial" w:eastAsia="Arial" w:hAnsi="Arial" w:cs="Arial"/>
          <w:b/>
          <w:sz w:val="22"/>
        </w:rPr>
        <w:t>TATIANA DE JESUS GOMES</w:t>
      </w:r>
    </w:p>
    <w:p w14:paraId="08C8F2C0" w14:textId="77777777" w:rsidR="00FC3645" w:rsidRPr="007A2FDA" w:rsidRDefault="00FC3645" w:rsidP="00161F4B">
      <w:pPr>
        <w:widowControl w:val="0"/>
        <w:rPr>
          <w:rFonts w:ascii="Arial" w:eastAsia="Arial" w:hAnsi="Arial" w:cs="Arial"/>
          <w:b/>
          <w:sz w:val="22"/>
        </w:rPr>
      </w:pPr>
      <w:r w:rsidRPr="007A2FDA">
        <w:rPr>
          <w:rFonts w:ascii="Arial" w:eastAsia="Arial" w:hAnsi="Arial" w:cs="Arial"/>
          <w:b/>
          <w:sz w:val="22"/>
        </w:rPr>
        <w:t>CPF:</w:t>
      </w:r>
      <w:r w:rsidR="000E76FB" w:rsidRPr="007A2FDA">
        <w:rPr>
          <w:rFonts w:ascii="Arial" w:eastAsia="Arial" w:hAnsi="Arial" w:cs="Arial"/>
          <w:b/>
          <w:sz w:val="22"/>
        </w:rPr>
        <w:t xml:space="preserve"> </w:t>
      </w:r>
      <w:r w:rsidR="00161F4B" w:rsidRPr="007A2FDA">
        <w:rPr>
          <w:rFonts w:ascii="Arial" w:eastAsia="Arial" w:hAnsi="Arial" w:cs="Arial"/>
          <w:b/>
          <w:color w:val="FF0000"/>
          <w:sz w:val="22"/>
        </w:rPr>
        <w:t xml:space="preserve">354.095.208-07 </w:t>
      </w:r>
    </w:p>
    <w:p w14:paraId="2C71F206" w14:textId="580534B4" w:rsidR="0071469F" w:rsidRPr="000A390D" w:rsidRDefault="00F60B4E" w:rsidP="000A390D">
      <w:pPr>
        <w:rPr>
          <w:rFonts w:ascii="Calibri" w:eastAsia="Times New Roman" w:hAnsi="Calibri" w:cs="Calibri"/>
          <w:b/>
          <w:bCs/>
          <w:sz w:val="22"/>
          <w:lang w:eastAsia="pt-BR"/>
        </w:rPr>
      </w:pPr>
      <w:r w:rsidRPr="007A2FDA">
        <w:rPr>
          <w:rFonts w:ascii="Calibri" w:eastAsia="Times New Roman" w:hAnsi="Calibri" w:cs="Calibri"/>
          <w:b/>
          <w:bCs/>
          <w:sz w:val="22"/>
          <w:lang w:eastAsia="pt-BR"/>
        </w:rPr>
        <w:t>OBJETO DA PARCERIA:O presente termo tem por objetivo, o repasse de Subvenção</w:t>
      </w:r>
      <w:r w:rsidR="007A2FDA" w:rsidRPr="007A2FDA">
        <w:rPr>
          <w:rFonts w:ascii="Calibri" w:eastAsia="Times New Roman" w:hAnsi="Calibri" w:cs="Calibri"/>
          <w:b/>
          <w:bCs/>
          <w:sz w:val="22"/>
          <w:lang w:eastAsia="pt-BR"/>
        </w:rPr>
        <w:t xml:space="preserve"> </w:t>
      </w:r>
      <w:r w:rsidRPr="007A2FDA">
        <w:rPr>
          <w:rFonts w:ascii="Calibri" w:eastAsia="Times New Roman" w:hAnsi="Calibri" w:cs="Calibri"/>
          <w:b/>
          <w:bCs/>
          <w:sz w:val="22"/>
          <w:lang w:eastAsia="pt-BR"/>
        </w:rPr>
        <w:t xml:space="preserve">  Social no importe to</w:t>
      </w:r>
      <w:r w:rsidR="00DE190E">
        <w:rPr>
          <w:rFonts w:ascii="Calibri" w:eastAsia="Times New Roman" w:hAnsi="Calibri" w:cs="Calibri"/>
          <w:b/>
          <w:bCs/>
          <w:sz w:val="22"/>
          <w:lang w:eastAsia="pt-BR"/>
        </w:rPr>
        <w:t>tal de 100.000,00(Cem Mil Reais</w:t>
      </w:r>
      <w:r w:rsidRPr="007A2FDA">
        <w:rPr>
          <w:rFonts w:ascii="Calibri" w:eastAsia="Times New Roman" w:hAnsi="Calibri" w:cs="Calibri"/>
          <w:b/>
          <w:bCs/>
          <w:sz w:val="22"/>
          <w:lang w:eastAsia="pt-BR"/>
        </w:rPr>
        <w:t>),</w:t>
      </w:r>
      <w:r w:rsidR="00E00834">
        <w:rPr>
          <w:rFonts w:ascii="Calibri" w:eastAsia="Times New Roman" w:hAnsi="Calibri" w:cs="Calibri"/>
          <w:b/>
          <w:bCs/>
          <w:sz w:val="22"/>
          <w:lang w:eastAsia="pt-BR"/>
        </w:rPr>
        <w:t xml:space="preserve"> </w:t>
      </w:r>
      <w:r w:rsidRPr="007A2FDA">
        <w:rPr>
          <w:rFonts w:ascii="Calibri" w:eastAsia="Times New Roman" w:hAnsi="Calibri" w:cs="Calibri"/>
          <w:b/>
          <w:bCs/>
          <w:sz w:val="22"/>
          <w:lang w:eastAsia="pt-BR"/>
        </w:rPr>
        <w:t>que</w:t>
      </w:r>
      <w:r w:rsidR="00C213E6">
        <w:rPr>
          <w:rFonts w:ascii="Calibri" w:eastAsia="Times New Roman" w:hAnsi="Calibri" w:cs="Calibri"/>
          <w:b/>
          <w:bCs/>
          <w:sz w:val="22"/>
          <w:lang w:eastAsia="pt-BR"/>
        </w:rPr>
        <w:t xml:space="preserve"> visa o custeio de despesas </w:t>
      </w:r>
      <w:proofErr w:type="gramStart"/>
      <w:r w:rsidR="00C213E6">
        <w:rPr>
          <w:rFonts w:ascii="Calibri" w:eastAsia="Times New Roman" w:hAnsi="Calibri" w:cs="Calibri"/>
          <w:b/>
          <w:bCs/>
          <w:sz w:val="22"/>
          <w:lang w:eastAsia="pt-BR"/>
        </w:rPr>
        <w:t>com</w:t>
      </w:r>
      <w:r w:rsidR="00DE190E">
        <w:rPr>
          <w:rFonts w:ascii="Calibri" w:eastAsia="Times New Roman" w:hAnsi="Calibri" w:cs="Calibri"/>
          <w:b/>
          <w:bCs/>
          <w:sz w:val="22"/>
          <w:lang w:eastAsia="pt-BR"/>
        </w:rPr>
        <w:t xml:space="preserve"> </w:t>
      </w:r>
      <w:r w:rsidRPr="007A2FDA">
        <w:rPr>
          <w:rFonts w:ascii="Calibri" w:eastAsia="Times New Roman" w:hAnsi="Calibri" w:cs="Calibri"/>
          <w:b/>
          <w:bCs/>
          <w:sz w:val="22"/>
          <w:lang w:eastAsia="pt-BR"/>
        </w:rPr>
        <w:t>,</w:t>
      </w:r>
      <w:proofErr w:type="gramEnd"/>
      <w:r w:rsidR="00C213E6">
        <w:rPr>
          <w:rFonts w:ascii="Calibri" w:eastAsia="Times New Roman" w:hAnsi="Calibri" w:cs="Calibri"/>
          <w:b/>
          <w:bCs/>
          <w:sz w:val="22"/>
          <w:lang w:eastAsia="pt-BR"/>
        </w:rPr>
        <w:t xml:space="preserve"> </w:t>
      </w:r>
      <w:r w:rsidRPr="007A2FDA">
        <w:rPr>
          <w:rFonts w:ascii="Calibri" w:eastAsia="Times New Roman" w:hAnsi="Calibri" w:cs="Calibri"/>
          <w:b/>
          <w:bCs/>
          <w:sz w:val="22"/>
          <w:lang w:eastAsia="pt-BR"/>
        </w:rPr>
        <w:t>alimentação, higiene ,produtos de limpeza.</w:t>
      </w:r>
      <w:r w:rsidR="0071469F">
        <w:rPr>
          <w:rFonts w:ascii="Arial" w:eastAsia="Arial" w:hAnsi="Arial" w:cs="Arial"/>
          <w:b/>
          <w:bCs/>
          <w:szCs w:val="24"/>
        </w:rPr>
        <w:fldChar w:fldCharType="begin"/>
      </w:r>
      <w:r w:rsidR="0071469F">
        <w:rPr>
          <w:rFonts w:ascii="Arial" w:eastAsia="Arial" w:hAnsi="Arial" w:cs="Arial"/>
          <w:b/>
          <w:bCs/>
          <w:szCs w:val="24"/>
        </w:rPr>
        <w:instrText xml:space="preserve"> LINK Excel.Sheet.12 "C:\\Users\\Pref Altinopolis\\Desktop\\modelo 2653-0.xlsx" "ANEXO RP10 01-2024!L17C1:L17C15" \a \f 5 \h  \* MERGEFORMAT </w:instrText>
      </w:r>
      <w:r w:rsidR="0071469F">
        <w:rPr>
          <w:rFonts w:ascii="Arial" w:eastAsia="Arial" w:hAnsi="Arial" w:cs="Arial"/>
          <w:b/>
          <w:bCs/>
          <w:szCs w:val="24"/>
        </w:rPr>
        <w:fldChar w:fldCharType="separate"/>
      </w:r>
    </w:p>
    <w:p w14:paraId="26BF804E" w14:textId="47E34AF0" w:rsidR="0071469F" w:rsidRPr="0071469F" w:rsidRDefault="000A390D" w:rsidP="0071469F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E</w:t>
      </w:r>
      <w:r w:rsidR="00C213E6">
        <w:rPr>
          <w:rFonts w:ascii="Arial" w:eastAsia="Arial" w:hAnsi="Arial" w:cs="Arial"/>
          <w:b/>
          <w:bCs/>
          <w:szCs w:val="24"/>
        </w:rPr>
        <w:t>XERCÍCIO: MA</w:t>
      </w:r>
      <w:r>
        <w:rPr>
          <w:rFonts w:ascii="Arial" w:eastAsia="Arial" w:hAnsi="Arial" w:cs="Arial"/>
          <w:b/>
          <w:bCs/>
          <w:szCs w:val="24"/>
        </w:rPr>
        <w:t>RÇO</w:t>
      </w:r>
      <w:r w:rsidR="0071469F" w:rsidRPr="0071469F">
        <w:rPr>
          <w:rFonts w:ascii="Arial" w:eastAsia="Arial" w:hAnsi="Arial" w:cs="Arial"/>
          <w:b/>
          <w:bCs/>
          <w:szCs w:val="24"/>
        </w:rPr>
        <w:t xml:space="preserve"> 2024</w:t>
      </w:r>
    </w:p>
    <w:p w14:paraId="36D4D6CC" w14:textId="6F5778DB" w:rsidR="002D2480" w:rsidRDefault="0071469F" w:rsidP="0071469F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fldChar w:fldCharType="end"/>
      </w:r>
      <w:r w:rsidR="008522E6">
        <w:rPr>
          <w:rFonts w:ascii="Arial" w:eastAsia="Arial" w:hAnsi="Arial" w:cs="Arial"/>
          <w:b/>
          <w:bCs/>
          <w:szCs w:val="24"/>
        </w:rPr>
        <w:t>ORIGEM-EMENDA PARLAMENTAR</w:t>
      </w:r>
    </w:p>
    <w:p w14:paraId="7AAAF55E" w14:textId="77777777" w:rsidR="001933E3" w:rsidRPr="00FC364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FC3645" w:rsidRPr="00FC3645" w14:paraId="0CD4FC71" w14:textId="77777777" w:rsidTr="00DE6DAE">
        <w:trPr>
          <w:trHeight w:val="227"/>
        </w:trPr>
        <w:tc>
          <w:tcPr>
            <w:tcW w:w="1500" w:type="pct"/>
            <w:vAlign w:val="center"/>
          </w:tcPr>
          <w:p w14:paraId="48890D4E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4CD03AA2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6B6635C3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5" w:type="pct"/>
            <w:vAlign w:val="center"/>
          </w:tcPr>
          <w:p w14:paraId="4B295CAB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DE6DAE" w:rsidRPr="00FC3645" w14:paraId="325FE9AE" w14:textId="77777777" w:rsidTr="00DE6DAE">
        <w:trPr>
          <w:trHeight w:val="227"/>
        </w:trPr>
        <w:tc>
          <w:tcPr>
            <w:tcW w:w="1500" w:type="pct"/>
          </w:tcPr>
          <w:p w14:paraId="61E5393D" w14:textId="09C44E31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8522E6">
              <w:rPr>
                <w:rFonts w:ascii="Arial" w:hAnsi="Arial" w:cs="Arial"/>
                <w:spacing w:val="-2"/>
                <w:sz w:val="16"/>
                <w:szCs w:val="16"/>
              </w:rPr>
              <w:t>394/2023</w:t>
            </w:r>
          </w:p>
        </w:tc>
        <w:tc>
          <w:tcPr>
            <w:tcW w:w="653" w:type="pct"/>
          </w:tcPr>
          <w:p w14:paraId="31D1D039" w14:textId="054A6ECF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</w:p>
        </w:tc>
        <w:tc>
          <w:tcPr>
            <w:tcW w:w="1863" w:type="pct"/>
          </w:tcPr>
          <w:p w14:paraId="592DE63C" w14:textId="2E22BA1B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5" w:type="pct"/>
          </w:tcPr>
          <w:p w14:paraId="50E6693B" w14:textId="0EDFE46C" w:rsidR="00DE6DAE" w:rsidRPr="00D120D5" w:rsidRDefault="00F60B4E" w:rsidP="00F60B4E">
            <w:pPr>
              <w:widowControl w:val="0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R$      100.000,00</w:t>
            </w:r>
          </w:p>
        </w:tc>
      </w:tr>
      <w:tr w:rsidR="00D120D5" w:rsidRPr="00FC3645" w14:paraId="0A7D4C87" w14:textId="77777777" w:rsidTr="0071469F">
        <w:trPr>
          <w:trHeight w:val="227"/>
        </w:trPr>
        <w:tc>
          <w:tcPr>
            <w:tcW w:w="1500" w:type="pct"/>
          </w:tcPr>
          <w:p w14:paraId="24948B9C" w14:textId="0B89D140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D7367D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71BC9984" w14:textId="7EC049EA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B5A3F7B" w14:textId="26073D1D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5" w:type="pct"/>
          </w:tcPr>
          <w:p w14:paraId="00424C7F" w14:textId="1389BC3D" w:rsidR="00D120D5" w:rsidRPr="00D120D5" w:rsidRDefault="00D120D5" w:rsidP="00D120D5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727A816" w14:textId="77777777" w:rsidTr="00DE6DAE">
        <w:trPr>
          <w:trHeight w:val="227"/>
        </w:trPr>
        <w:tc>
          <w:tcPr>
            <w:tcW w:w="1500" w:type="pct"/>
            <w:vAlign w:val="center"/>
          </w:tcPr>
          <w:p w14:paraId="03ED86DA" w14:textId="7165634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C3645">
              <w:rPr>
                <w:rFonts w:ascii="Arial" w:eastAsia="Arial" w:hAnsi="Arial" w:cs="Arial"/>
                <w:sz w:val="16"/>
                <w:szCs w:val="16"/>
              </w:rPr>
              <w:t>º</w:t>
            </w:r>
            <w:r w:rsidR="00F60B4E">
              <w:rPr>
                <w:rFonts w:ascii="Arial" w:eastAsia="Arial" w:hAnsi="Arial" w:cs="Arial"/>
                <w:sz w:val="16"/>
                <w:szCs w:val="16"/>
              </w:rPr>
              <w:t>lei</w:t>
            </w:r>
            <w:proofErr w:type="spellEnd"/>
            <w:r w:rsidR="00F60B4E">
              <w:rPr>
                <w:rFonts w:ascii="Arial" w:eastAsia="Arial" w:hAnsi="Arial" w:cs="Arial"/>
                <w:sz w:val="16"/>
                <w:szCs w:val="16"/>
              </w:rPr>
              <w:t xml:space="preserve"> municipal-2277</w:t>
            </w:r>
            <w:r w:rsidR="00D7367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71469F">
              <w:rPr>
                <w:rFonts w:ascii="Arial" w:eastAsia="Arial" w:hAnsi="Arial" w:cs="Arial"/>
                <w:sz w:val="16"/>
                <w:szCs w:val="16"/>
              </w:rPr>
              <w:t>-09/11/2023</w:t>
            </w:r>
          </w:p>
        </w:tc>
        <w:tc>
          <w:tcPr>
            <w:tcW w:w="653" w:type="pct"/>
            <w:vAlign w:val="center"/>
          </w:tcPr>
          <w:p w14:paraId="4A5B16B4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2382C6D8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5" w:type="pct"/>
            <w:vAlign w:val="center"/>
          </w:tcPr>
          <w:p w14:paraId="6B131C0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276848F5" w14:textId="77777777" w:rsidR="00FC3645" w:rsidRPr="00FC3645" w:rsidRDefault="00FC3645" w:rsidP="00F60B4E">
      <w:pPr>
        <w:widowControl w:val="0"/>
        <w:spacing w:after="120" w:line="276" w:lineRule="auto"/>
        <w:rPr>
          <w:rFonts w:ascii="Arial" w:eastAsia="Arial" w:hAnsi="Arial" w:cs="Arial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751"/>
        <w:gridCol w:w="1751"/>
        <w:gridCol w:w="1830"/>
        <w:gridCol w:w="2097"/>
      </w:tblGrid>
      <w:tr w:rsidR="00FC3645" w:rsidRPr="00FC3645" w14:paraId="3362F852" w14:textId="77777777" w:rsidTr="00652564">
        <w:trPr>
          <w:trHeight w:hRule="exact" w:val="397"/>
        </w:trPr>
        <w:tc>
          <w:tcPr>
            <w:tcW w:w="9180" w:type="dxa"/>
            <w:gridSpan w:val="5"/>
            <w:shd w:val="clear" w:color="auto" w:fill="D9D9D9" w:themeFill="background1" w:themeFillShade="D9"/>
            <w:vAlign w:val="center"/>
          </w:tcPr>
          <w:p w14:paraId="66C3A73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7AF3868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DEMONSTRATIVO DOS RECURSOS DISPONÍVEIS NO EXERCÍCIO</w:t>
            </w:r>
          </w:p>
          <w:p w14:paraId="6B7CF22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</w:tr>
      <w:tr w:rsidR="00FC3645" w:rsidRPr="00FC3645" w14:paraId="171B860C" w14:textId="77777777" w:rsidTr="00652564">
        <w:trPr>
          <w:trHeight w:val="567"/>
        </w:trPr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76DD2B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PREVISTA PARA O REPASSE (2)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1DCCFD9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PREVISTOS (R$)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5C2A3B7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DO REPASSE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5B3900E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NÚMERO DO DOCUMENTO DE CRÉDITO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34E382BE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REPASSADOS (R$)</w:t>
            </w:r>
          </w:p>
        </w:tc>
      </w:tr>
      <w:tr w:rsidR="008E3FBF" w:rsidRPr="00FC3645" w14:paraId="5A680BD8" w14:textId="77777777" w:rsidTr="0071469F">
        <w:trPr>
          <w:trHeight w:val="375"/>
        </w:trPr>
        <w:tc>
          <w:tcPr>
            <w:tcW w:w="1751" w:type="dxa"/>
          </w:tcPr>
          <w:p w14:paraId="15F237BB" w14:textId="120477E3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850AB59" w14:textId="0204ECF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9CA2178" w14:textId="66FFE519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A72AB8B" w14:textId="0CDBCACD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C2BE11E" w14:textId="31E081AE" w:rsidR="008E3FBF" w:rsidRPr="008E3FBF" w:rsidRDefault="008E3FBF" w:rsidP="00FC0960">
            <w:pPr>
              <w:widowControl w:val="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02278330" w14:textId="77777777" w:rsidTr="00884EA9">
        <w:trPr>
          <w:trHeight w:val="323"/>
        </w:trPr>
        <w:tc>
          <w:tcPr>
            <w:tcW w:w="1751" w:type="dxa"/>
          </w:tcPr>
          <w:p w14:paraId="649B5667" w14:textId="3069F6D4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64E8DB4" w14:textId="03DF8124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E9EF586" w14:textId="28774D5C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33E0C4B" w14:textId="230C431C" w:rsidR="008E3FBF" w:rsidRPr="008E3FBF" w:rsidRDefault="008E3FBF" w:rsidP="00FC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6E6A6166" w14:textId="5077E801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7C47EA3" w14:textId="77777777" w:rsidTr="00884EA9">
        <w:trPr>
          <w:trHeight w:val="229"/>
        </w:trPr>
        <w:tc>
          <w:tcPr>
            <w:tcW w:w="1751" w:type="dxa"/>
          </w:tcPr>
          <w:p w14:paraId="40E0891A" w14:textId="1FA3D6A9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0F87AED" w14:textId="0215F6A5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7907D5C" w14:textId="54314AF8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5D261327" w14:textId="60EF3781" w:rsidR="008E3FBF" w:rsidRPr="008E3FBF" w:rsidRDefault="008E3FBF" w:rsidP="00FC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8B9B795" w14:textId="6C2EF80F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72C98BB2" w14:textId="77777777" w:rsidTr="00884EA9">
        <w:trPr>
          <w:trHeight w:val="263"/>
        </w:trPr>
        <w:tc>
          <w:tcPr>
            <w:tcW w:w="1751" w:type="dxa"/>
          </w:tcPr>
          <w:p w14:paraId="18CC50B1" w14:textId="1C181110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14058E9" w14:textId="277A5B94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C9FCED7" w14:textId="0AA6438E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29CEF309" w14:textId="13B4657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034E6D73" w14:textId="6B6EC625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34B82D5" w14:textId="77777777" w:rsidTr="00884EA9">
        <w:trPr>
          <w:trHeight w:val="297"/>
        </w:trPr>
        <w:tc>
          <w:tcPr>
            <w:tcW w:w="1751" w:type="dxa"/>
          </w:tcPr>
          <w:p w14:paraId="5A4236A8" w14:textId="5B0D5F6C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937C324" w14:textId="7F78DEE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61C70" w14:textId="260095A0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BBDBECB" w14:textId="31B91FAA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94D3DDF" w14:textId="6253538C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1CF3A2D9" w14:textId="77777777" w:rsidTr="00884EA9">
        <w:trPr>
          <w:trHeight w:val="203"/>
        </w:trPr>
        <w:tc>
          <w:tcPr>
            <w:tcW w:w="1751" w:type="dxa"/>
          </w:tcPr>
          <w:p w14:paraId="6A66FDDC" w14:textId="2429F6F6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C25C1A8" w14:textId="45AD4B2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F83109E" w14:textId="024C56DF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22134ED" w14:textId="04DBE0D1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EF80C10" w14:textId="2B12A1F4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0FF6B4C5" w14:textId="77777777" w:rsidTr="00884EA9">
        <w:trPr>
          <w:trHeight w:val="237"/>
        </w:trPr>
        <w:tc>
          <w:tcPr>
            <w:tcW w:w="1751" w:type="dxa"/>
          </w:tcPr>
          <w:p w14:paraId="4D2F5120" w14:textId="6100830E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81517" w14:textId="68FA2F96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75DCC61" w14:textId="0C81C1F3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476617B" w14:textId="436ECB80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3C868706" w14:textId="78F3FE46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46D43C4" w14:textId="77777777" w:rsidTr="00884EA9">
        <w:trPr>
          <w:trHeight w:val="271"/>
        </w:trPr>
        <w:tc>
          <w:tcPr>
            <w:tcW w:w="1751" w:type="dxa"/>
          </w:tcPr>
          <w:p w14:paraId="37D1B4F8" w14:textId="597A07EA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31862FE" w14:textId="1CD60492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99A5608" w14:textId="7744935B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10E34DBF" w14:textId="6E9F7B28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B2A64E3" w14:textId="6BB089B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52304DAE" w14:textId="77777777" w:rsidTr="00884EA9">
        <w:trPr>
          <w:trHeight w:val="289"/>
        </w:trPr>
        <w:tc>
          <w:tcPr>
            <w:tcW w:w="1751" w:type="dxa"/>
          </w:tcPr>
          <w:p w14:paraId="2678C895" w14:textId="5C1CAFF4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2B3C21E" w14:textId="43DBA38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52A9F09" w14:textId="06A0048F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F240793" w14:textId="2B376164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4433AB6" w14:textId="398E82A9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0960" w:rsidRPr="00FC3645" w14:paraId="37921E44" w14:textId="77777777" w:rsidTr="00884EA9">
        <w:trPr>
          <w:trHeight w:val="289"/>
        </w:trPr>
        <w:tc>
          <w:tcPr>
            <w:tcW w:w="1751" w:type="dxa"/>
          </w:tcPr>
          <w:p w14:paraId="5D26AF67" w14:textId="77777777" w:rsidR="00FC0960" w:rsidRPr="008E3FBF" w:rsidRDefault="00FC0960" w:rsidP="00FC0960">
            <w:pPr>
              <w:widowControl w:val="0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3023FAAE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6F54AD24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30" w:type="dxa"/>
          </w:tcPr>
          <w:p w14:paraId="1E83264E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</w:tcPr>
          <w:p w14:paraId="28614B4A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E3FBF" w:rsidRPr="00FC3645" w14:paraId="33C6890E" w14:textId="77777777" w:rsidTr="00884EA9">
        <w:trPr>
          <w:trHeight w:val="225"/>
        </w:trPr>
        <w:tc>
          <w:tcPr>
            <w:tcW w:w="1751" w:type="dxa"/>
          </w:tcPr>
          <w:p w14:paraId="66B03C50" w14:textId="168B4CEE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206C1ED" w14:textId="5990795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84A540D" w14:textId="59F6510E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46873DFB" w14:textId="671634D9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D61960F" w14:textId="53971BE6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1B5CF146" w14:textId="77777777" w:rsidTr="00884EA9">
        <w:trPr>
          <w:trHeight w:val="259"/>
        </w:trPr>
        <w:tc>
          <w:tcPr>
            <w:tcW w:w="1751" w:type="dxa"/>
          </w:tcPr>
          <w:p w14:paraId="383AECD6" w14:textId="55C1B483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79C9B5E" w14:textId="0DFA48A6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E0145E1" w14:textId="48E82C5A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1E2B5AE" w14:textId="6B5577F7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2160D876" w14:textId="79130FE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763D6774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57A0CC1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(A) SALDO DO EXERCÍCO ANTERIOR</w:t>
            </w:r>
          </w:p>
        </w:tc>
        <w:tc>
          <w:tcPr>
            <w:tcW w:w="1830" w:type="dxa"/>
          </w:tcPr>
          <w:p w14:paraId="4EC18683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71521D5D" w14:textId="0336E5E0" w:rsidR="00FC3645" w:rsidRPr="00F97C83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1CDFBE00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2CB6B1E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(B) REPASSES PÚBLICOS NO EXERCÍCIO</w:t>
            </w:r>
          </w:p>
        </w:tc>
        <w:tc>
          <w:tcPr>
            <w:tcW w:w="1830" w:type="dxa"/>
          </w:tcPr>
          <w:p w14:paraId="77D46A0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AF53ADB" w14:textId="6C1D8582" w:rsidR="00FC3645" w:rsidRPr="00F97C83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CF8B3EC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4E88C2B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(C) RECEITAS COM APLICAÇÕES FINANCEIRAS DOS REPASSES PÚBLICOS</w:t>
            </w:r>
          </w:p>
        </w:tc>
        <w:tc>
          <w:tcPr>
            <w:tcW w:w="1830" w:type="dxa"/>
          </w:tcPr>
          <w:p w14:paraId="6FA1DF15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FF82037" w14:textId="68D934CB" w:rsidR="00FC3645" w:rsidRPr="00F97C83" w:rsidRDefault="007E2C6A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75.645,09</w:t>
            </w:r>
          </w:p>
        </w:tc>
      </w:tr>
      <w:tr w:rsidR="00FC3645" w:rsidRPr="00FC3645" w14:paraId="53EC1FF4" w14:textId="77777777" w:rsidTr="00452C95">
        <w:trPr>
          <w:trHeight w:val="339"/>
        </w:trPr>
        <w:tc>
          <w:tcPr>
            <w:tcW w:w="5253" w:type="dxa"/>
            <w:gridSpan w:val="3"/>
            <w:vAlign w:val="center"/>
          </w:tcPr>
          <w:p w14:paraId="4C1B4BAF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(D) OUTRAS RECEITAS DECORRENTES DA EXECUÇÃO DO AJUSTE (3)</w:t>
            </w:r>
          </w:p>
        </w:tc>
        <w:tc>
          <w:tcPr>
            <w:tcW w:w="1830" w:type="dxa"/>
          </w:tcPr>
          <w:p w14:paraId="4E33687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53A9829" w14:textId="7ECD0C39" w:rsidR="00FC3645" w:rsidRPr="00F97C83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4B2E202" w14:textId="77777777" w:rsidTr="0071469F">
        <w:trPr>
          <w:trHeight w:val="273"/>
        </w:trPr>
        <w:tc>
          <w:tcPr>
            <w:tcW w:w="5253" w:type="dxa"/>
            <w:gridSpan w:val="3"/>
            <w:tcBorders>
              <w:bottom w:val="single" w:sz="4" w:space="0" w:color="auto"/>
            </w:tcBorders>
            <w:vAlign w:val="center"/>
          </w:tcPr>
          <w:p w14:paraId="2492C34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(E) TOTAL DE RECURSOS PÚBLICOS (A + B+ C + D)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D5A93B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06E1EFA3" w14:textId="1EB138AE" w:rsidR="008E3FBF" w:rsidRPr="00F97C83" w:rsidRDefault="007E2C6A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75.645,09</w:t>
            </w:r>
          </w:p>
        </w:tc>
      </w:tr>
      <w:tr w:rsidR="008E3FBF" w:rsidRPr="00FC3645" w14:paraId="7A7EC95B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054C47D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(F) RECURSOS PRÓPRIOS DA ENTIDADE PARCEIRA</w:t>
            </w:r>
          </w:p>
        </w:tc>
        <w:tc>
          <w:tcPr>
            <w:tcW w:w="1830" w:type="dxa"/>
          </w:tcPr>
          <w:p w14:paraId="5A6CD04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1B7F3772" w14:textId="301A9131" w:rsidR="008E3FBF" w:rsidRPr="00F97C83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4349AB89" w14:textId="77777777" w:rsidTr="0071469F">
        <w:trPr>
          <w:trHeight w:val="375"/>
        </w:trPr>
        <w:tc>
          <w:tcPr>
            <w:tcW w:w="5253" w:type="dxa"/>
            <w:gridSpan w:val="3"/>
            <w:vAlign w:val="center"/>
          </w:tcPr>
          <w:p w14:paraId="6CFFAA0F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(G) TOTAL DE RECURSOS DISPONÍVEIS NO EXERCÍCIO (E + F)</w:t>
            </w:r>
          </w:p>
        </w:tc>
        <w:tc>
          <w:tcPr>
            <w:tcW w:w="1830" w:type="dxa"/>
          </w:tcPr>
          <w:p w14:paraId="272BE0FC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</w:tcPr>
          <w:p w14:paraId="5962EDCD" w14:textId="7500AADC" w:rsidR="008E3FBF" w:rsidRPr="00F97C83" w:rsidRDefault="007E2C6A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75.645,09</w:t>
            </w:r>
          </w:p>
        </w:tc>
      </w:tr>
    </w:tbl>
    <w:p w14:paraId="7C468D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(1)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 ou Municipal, devendo ser elaborado um anexo para cada fonte de recurso.</w:t>
      </w:r>
    </w:p>
    <w:p w14:paraId="39A95C5C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(2) Incluir valores previstos no exercício anterior e repassados neste exercício.</w:t>
      </w:r>
    </w:p>
    <w:p w14:paraId="314904C6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(3) Receitas com estacionamento, aluguéis, entre outras.</w:t>
      </w:r>
    </w:p>
    <w:p w14:paraId="4B040385" w14:textId="77777777" w:rsidR="00452C95" w:rsidRDefault="00452C95" w:rsidP="00420B0B">
      <w:pPr>
        <w:widowControl w:val="0"/>
        <w:spacing w:after="120" w:line="276" w:lineRule="auto"/>
        <w:rPr>
          <w:rFonts w:ascii="Arial" w:eastAsia="Arial" w:hAnsi="Arial" w:cs="Arial"/>
          <w:szCs w:val="24"/>
        </w:rPr>
      </w:pPr>
    </w:p>
    <w:p w14:paraId="7407F1BC" w14:textId="651B23C1" w:rsidR="00452C95" w:rsidRPr="003857CB" w:rsidRDefault="00452C95" w:rsidP="00452C95">
      <w:pPr>
        <w:pStyle w:val="Corpodetexto"/>
        <w:spacing w:after="0"/>
        <w:rPr>
          <w:rFonts w:cs="Arial"/>
          <w:sz w:val="16"/>
          <w:szCs w:val="16"/>
          <w:lang w:val="pt-BR"/>
        </w:rPr>
      </w:pPr>
      <w:r w:rsidRPr="003857CB">
        <w:rPr>
          <w:rFonts w:cs="Arial"/>
          <w:sz w:val="16"/>
          <w:szCs w:val="16"/>
          <w:lang w:val="pt-BR"/>
        </w:rPr>
        <w:t xml:space="preserve">O(s) signatário(s), na qualidade de representante(s) </w:t>
      </w:r>
      <w:r w:rsidR="008E3FBF">
        <w:rPr>
          <w:rFonts w:cs="Arial"/>
          <w:sz w:val="16"/>
          <w:szCs w:val="16"/>
          <w:lang w:val="pt-BR"/>
        </w:rPr>
        <w:t xml:space="preserve">Sociedade Lar São Vicente de Paulo de Altinópolis vem indicar, na forma abaixo detalhada, as despesas </w:t>
      </w:r>
      <w:r w:rsidR="00551761">
        <w:rPr>
          <w:rFonts w:cs="Arial"/>
          <w:sz w:val="16"/>
          <w:szCs w:val="16"/>
          <w:lang w:val="pt-BR"/>
        </w:rPr>
        <w:t>incorridas</w:t>
      </w:r>
      <w:r w:rsidR="008E3FBF">
        <w:rPr>
          <w:rFonts w:cs="Arial"/>
          <w:sz w:val="16"/>
          <w:szCs w:val="16"/>
          <w:lang w:val="pt-BR"/>
        </w:rPr>
        <w:t xml:space="preserve"> e pagas no exercício de </w:t>
      </w:r>
      <w:r w:rsidR="00551761">
        <w:rPr>
          <w:rFonts w:cs="Arial"/>
          <w:sz w:val="16"/>
          <w:szCs w:val="16"/>
          <w:lang w:val="pt-BR"/>
        </w:rPr>
        <w:t>2023,</w:t>
      </w:r>
      <w:r w:rsidRPr="003857CB">
        <w:rPr>
          <w:rFonts w:cs="Arial"/>
          <w:sz w:val="16"/>
          <w:szCs w:val="16"/>
          <w:lang w:val="pt-BR"/>
        </w:rPr>
        <w:t xml:space="preserve"> bem como as despesas a pagar no exercício seguinte</w:t>
      </w:r>
    </w:p>
    <w:p w14:paraId="6FD1B321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tbl>
      <w:tblPr>
        <w:tblW w:w="54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7"/>
        <w:gridCol w:w="397"/>
        <w:gridCol w:w="1417"/>
        <w:gridCol w:w="1566"/>
        <w:gridCol w:w="1664"/>
        <w:gridCol w:w="1443"/>
        <w:gridCol w:w="1664"/>
      </w:tblGrid>
      <w:tr w:rsidR="00FC3645" w:rsidRPr="00FC3645" w14:paraId="06EAED85" w14:textId="77777777" w:rsidTr="00420B0B">
        <w:trPr>
          <w:trHeight w:val="374"/>
          <w:jc w:val="center"/>
        </w:trPr>
        <w:tc>
          <w:tcPr>
            <w:tcW w:w="622" w:type="pct"/>
          </w:tcPr>
          <w:p w14:paraId="5AD1E05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78" w:type="pct"/>
            <w:gridSpan w:val="6"/>
            <w:vAlign w:val="center"/>
          </w:tcPr>
          <w:p w14:paraId="4097497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DEMONSTRATIVO DAS DESPESAS INCORRIDAS NO EXERCÍCIO</w:t>
            </w:r>
          </w:p>
        </w:tc>
      </w:tr>
      <w:tr w:rsidR="00FC3645" w:rsidRPr="00FC3645" w14:paraId="2D50521D" w14:textId="77777777" w:rsidTr="00420B0B">
        <w:trPr>
          <w:jc w:val="center"/>
        </w:trPr>
        <w:tc>
          <w:tcPr>
            <w:tcW w:w="622" w:type="pct"/>
          </w:tcPr>
          <w:p w14:paraId="7DA6C82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78" w:type="pct"/>
            <w:gridSpan w:val="6"/>
            <w:vAlign w:val="center"/>
          </w:tcPr>
          <w:p w14:paraId="0258786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70FB5CD" w14:textId="41A28678" w:rsidR="00FC3645" w:rsidRPr="00FC3645" w:rsidRDefault="00586C83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ORIGEM DOS RECURSOS (1</w:t>
            </w:r>
            <w:r w:rsidR="00FC3645"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):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TERMO DE FOMENTO   </w:t>
            </w:r>
          </w:p>
          <w:p w14:paraId="50BE3DA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FC3645" w:rsidRPr="00FC3645" w14:paraId="67CC0527" w14:textId="77777777" w:rsidTr="00661EF6">
        <w:trPr>
          <w:jc w:val="center"/>
        </w:trPr>
        <w:tc>
          <w:tcPr>
            <w:tcW w:w="835" w:type="pct"/>
            <w:gridSpan w:val="2"/>
            <w:shd w:val="clear" w:color="auto" w:fill="D9D9D9" w:themeFill="background1" w:themeFillShade="D9"/>
            <w:vAlign w:val="center"/>
          </w:tcPr>
          <w:p w14:paraId="7D6AF49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CATEGORIA OU FINALIDADE DA DESPESA (8)</w:t>
            </w:r>
          </w:p>
          <w:p w14:paraId="0B35CE0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D9D9D9" w:themeFill="background1" w:themeFillShade="D9"/>
            <w:vAlign w:val="center"/>
          </w:tcPr>
          <w:p w14:paraId="2A2C8FC5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(R$)</w:t>
            </w:r>
          </w:p>
        </w:tc>
        <w:tc>
          <w:tcPr>
            <w:tcW w:w="841" w:type="pct"/>
            <w:shd w:val="clear" w:color="auto" w:fill="D9D9D9" w:themeFill="background1" w:themeFillShade="D9"/>
            <w:vAlign w:val="center"/>
          </w:tcPr>
          <w:p w14:paraId="0A945422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EM EXERCÍCIOS ANTERIORES E PAGAS NESTE EXERCÍCIO (R$) </w:t>
            </w:r>
          </w:p>
          <w:p w14:paraId="776C4E7A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110B8C05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NESTE EXERCÍCIO E PAGAS NESTE EXERCÍCIO (R$) </w:t>
            </w:r>
          </w:p>
          <w:p w14:paraId="03074C4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(I)</w:t>
            </w:r>
          </w:p>
        </w:tc>
        <w:tc>
          <w:tcPr>
            <w:tcW w:w="775" w:type="pct"/>
            <w:shd w:val="clear" w:color="auto" w:fill="D9D9D9" w:themeFill="background1" w:themeFillShade="D9"/>
          </w:tcPr>
          <w:p w14:paraId="4A06C71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110A2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TOTAL DE DESPESAS PAGAS NESTE EXERCÍCIO (R$) </w:t>
            </w:r>
          </w:p>
          <w:p w14:paraId="7628EEF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(J= H + I)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1B640978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A PAGAR EM EXERCÍCIOS SEGUINTES (R$)</w:t>
            </w:r>
          </w:p>
        </w:tc>
      </w:tr>
      <w:tr w:rsidR="00884EA9" w:rsidRPr="00FC3645" w14:paraId="12F2C35A" w14:textId="77777777" w:rsidTr="00661EF6">
        <w:trPr>
          <w:trHeight w:val="374"/>
          <w:jc w:val="center"/>
        </w:trPr>
        <w:tc>
          <w:tcPr>
            <w:tcW w:w="835" w:type="pct"/>
            <w:gridSpan w:val="2"/>
            <w:vAlign w:val="center"/>
          </w:tcPr>
          <w:p w14:paraId="18EE8ABA" w14:textId="1B12ECE7" w:rsidR="00884EA9" w:rsidRPr="003C4CD7" w:rsidRDefault="00661EF6" w:rsidP="00884EA9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RECURSOS HUMANOS(5)</w:t>
            </w:r>
          </w:p>
        </w:tc>
        <w:tc>
          <w:tcPr>
            <w:tcW w:w="761" w:type="pct"/>
          </w:tcPr>
          <w:p w14:paraId="124CC815" w14:textId="66902E51" w:rsidR="00884EA9" w:rsidRPr="00661EF6" w:rsidRDefault="00884EA9" w:rsidP="001F34A1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</w:tcPr>
          <w:p w14:paraId="26A47E2F" w14:textId="2A6FD823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</w:tcPr>
          <w:p w14:paraId="0F899F87" w14:textId="07CD35A8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</w:tcPr>
          <w:p w14:paraId="2DB9B857" w14:textId="3B09F372" w:rsidR="00884EA9" w:rsidRPr="00661EF6" w:rsidRDefault="00884EA9" w:rsidP="00884EA9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vAlign w:val="center"/>
          </w:tcPr>
          <w:p w14:paraId="48E1A138" w14:textId="09FC198A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6715FA15" w14:textId="77777777" w:rsidTr="00661EF6">
        <w:trPr>
          <w:trHeight w:val="374"/>
          <w:jc w:val="center"/>
        </w:trPr>
        <w:tc>
          <w:tcPr>
            <w:tcW w:w="835" w:type="pct"/>
            <w:gridSpan w:val="2"/>
            <w:vAlign w:val="center"/>
          </w:tcPr>
          <w:p w14:paraId="063D1DA7" w14:textId="113CDC88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RECURSOS HUMANOS (6)</w:t>
            </w:r>
          </w:p>
        </w:tc>
        <w:tc>
          <w:tcPr>
            <w:tcW w:w="761" w:type="pct"/>
            <w:vAlign w:val="center"/>
          </w:tcPr>
          <w:p w14:paraId="71A74DDB" w14:textId="6569CB86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vAlign w:val="center"/>
          </w:tcPr>
          <w:p w14:paraId="3A62C19F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vAlign w:val="center"/>
          </w:tcPr>
          <w:p w14:paraId="79AABC5C" w14:textId="78C2913F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</w:tcPr>
          <w:p w14:paraId="26092031" w14:textId="444DD3C9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vAlign w:val="center"/>
          </w:tcPr>
          <w:p w14:paraId="4724BA90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6DF09EB7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5127D451" w14:textId="391EFBD3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MEDICAMENTOS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0008F55B" w14:textId="70CCB23E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72B953EF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4AD5FAA6" w14:textId="4E14033A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0DFD9F7B" w14:textId="682AD400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55DBD7BF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20C95337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4305B4A3" w14:textId="2F767C7A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MATERIAL MÉDICO E HOSPITALAR(*</w:t>
            </w:r>
            <w:r w:rsidR="00DE190E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4CEFA941" w14:textId="6F920F5C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213D0CDD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3E23437E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69E0FE01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777D6645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2CA05CC7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668A190E" w14:textId="55E0A503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GÊNEROS ALIMENTÍCIOS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5AF01124" w14:textId="691F6AAC" w:rsidR="00FC3645" w:rsidRPr="00661EF6" w:rsidRDefault="000A390D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7.308,78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46CE70DD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78CC9F81" w14:textId="7409CDF5" w:rsidR="00FC3645" w:rsidRPr="00661EF6" w:rsidRDefault="000A390D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7.308,78</w:t>
            </w: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5D10142B" w14:textId="7FBDF4B2" w:rsidR="00FC3645" w:rsidRPr="00661EF6" w:rsidRDefault="000A390D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7.308,78</w:t>
            </w: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4CE29CA6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5B768A0D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1F141B48" w14:textId="0475CEF3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OUTROS MATERIAIS DE CONSUMO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61675C97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5557F8FA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2AF76CC8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711505F3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4E923E8D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3DC2EA10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6D9B04F6" w14:textId="690FE919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SERVIÇOS MÉDICOS(*)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6F1A5550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6047D951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3F68F0FC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37F1D75A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53DF6F6F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1AD4A13F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799A4180" w14:textId="6D302269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OUTROS SERVIÇOS DE TERCEIROS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2DCFB59A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14769037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23875B75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1ACC6A4D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2F16DACC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7550D7F4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6A3ABF42" w14:textId="612F4A2D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LOCAÇÃO DE IMÓVEIS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6AC82ADB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1C20F245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36FB0B52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57EE22DA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65BBEBC5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04997DA0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3979A15B" w14:textId="14B9485B" w:rsidR="00FC3645" w:rsidRPr="003C4CD7" w:rsidRDefault="003C4CD7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UTILIDADES PÚBLICAS(7)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0A2FE153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69E3E8A5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6760E452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0B240A97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00B6EC72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05A1C61D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0F751D0D" w14:textId="25C1663E" w:rsidR="00FC3645" w:rsidRPr="003C4CD7" w:rsidRDefault="003C4CD7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COMBBUSTÍVEL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1AE823FF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56B99E8C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2A0433A8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7E3E82DA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3F2EE8B2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51944599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2A3A0B05" w14:textId="5AD9E837" w:rsidR="00FC3645" w:rsidRPr="003C4CD7" w:rsidRDefault="003C4CD7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BENS E MATERIAIS PERMANENTES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0FC59968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2A9AF569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15C593B1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57BF98E8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6C59F18B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65CC1FEC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403EF232" w14:textId="28107975" w:rsidR="00FC3645" w:rsidRPr="003C4CD7" w:rsidRDefault="003C4CD7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OBRAS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49DE4C6B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7026800E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100B9B77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2857D9CE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4D4B88CE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4EA77D5E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62F19FD0" w14:textId="4EAF5362" w:rsidR="00FC3645" w:rsidRPr="003C4CD7" w:rsidRDefault="003C4CD7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DESPESAS FINANCEIRAS E BANCÁRIAS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6A8CCACC" w14:textId="4798239E" w:rsidR="00FC3645" w:rsidRPr="00661EF6" w:rsidRDefault="003C4CD7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75,30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364CE4F4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3EF82D3F" w14:textId="08CC3A8B" w:rsidR="00FC3645" w:rsidRPr="00661EF6" w:rsidRDefault="003C4CD7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75,30</w:t>
            </w: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51ECA41A" w14:textId="329B3EFD" w:rsidR="00FC3645" w:rsidRPr="00661EF6" w:rsidRDefault="003C4CD7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75,30</w:t>
            </w: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7E604798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84EA9" w:rsidRPr="00FC3645" w14:paraId="17D3352F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0A814F66" w14:textId="3BFE7476" w:rsidR="00884EA9" w:rsidRPr="003C4CD7" w:rsidRDefault="003C4CD7" w:rsidP="00884EA9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OUTRAS DESPESAS</w:t>
            </w:r>
          </w:p>
        </w:tc>
        <w:tc>
          <w:tcPr>
            <w:tcW w:w="761" w:type="pct"/>
            <w:tcBorders>
              <w:bottom w:val="single" w:sz="4" w:space="0" w:color="auto"/>
            </w:tcBorders>
          </w:tcPr>
          <w:p w14:paraId="1DCFC423" w14:textId="4940F1C7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</w:tcPr>
          <w:p w14:paraId="46A44283" w14:textId="77777777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26988697" w14:textId="5ECBBDE5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44701104" w14:textId="1BC48FC2" w:rsidR="00884EA9" w:rsidRPr="00661EF6" w:rsidRDefault="00884EA9" w:rsidP="00884EA9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1A49AF35" w14:textId="77777777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54E17D5C" w14:textId="77777777" w:rsidTr="00661EF6">
        <w:trPr>
          <w:trHeight w:val="374"/>
          <w:jc w:val="center"/>
        </w:trPr>
        <w:tc>
          <w:tcPr>
            <w:tcW w:w="835" w:type="pct"/>
            <w:gridSpan w:val="2"/>
            <w:vAlign w:val="center"/>
          </w:tcPr>
          <w:p w14:paraId="1CAC1701" w14:textId="786F6B06" w:rsidR="00FC3645" w:rsidRPr="003C4CD7" w:rsidRDefault="003C4CD7" w:rsidP="003C4CD7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C4CD7"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761" w:type="pct"/>
            <w:vAlign w:val="center"/>
          </w:tcPr>
          <w:p w14:paraId="10FB4D6B" w14:textId="4988B774" w:rsidR="00FC3645" w:rsidRPr="003C4CD7" w:rsidRDefault="000A390D" w:rsidP="003C4CD7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7.384,08</w:t>
            </w:r>
          </w:p>
        </w:tc>
        <w:tc>
          <w:tcPr>
            <w:tcW w:w="841" w:type="pct"/>
            <w:vAlign w:val="center"/>
          </w:tcPr>
          <w:p w14:paraId="13D5C35D" w14:textId="77777777" w:rsidR="00FC3645" w:rsidRPr="003C4CD7" w:rsidRDefault="00FC3645" w:rsidP="003C4CD7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94" w:type="pct"/>
            <w:vAlign w:val="center"/>
          </w:tcPr>
          <w:p w14:paraId="0AB470D3" w14:textId="13FC0D70" w:rsidR="003C4CD7" w:rsidRPr="003C4CD7" w:rsidRDefault="000A390D" w:rsidP="003C4CD7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7.384,08</w:t>
            </w:r>
          </w:p>
        </w:tc>
        <w:tc>
          <w:tcPr>
            <w:tcW w:w="775" w:type="pct"/>
          </w:tcPr>
          <w:p w14:paraId="4758FE4E" w14:textId="479C3576" w:rsidR="00FC3645" w:rsidRPr="003C4CD7" w:rsidRDefault="000A390D" w:rsidP="003C4CD7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7.384,08</w:t>
            </w:r>
          </w:p>
        </w:tc>
        <w:tc>
          <w:tcPr>
            <w:tcW w:w="894" w:type="pct"/>
            <w:vAlign w:val="center"/>
          </w:tcPr>
          <w:p w14:paraId="3C20E442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887C20F" w14:textId="3CC67E71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(4)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Estadual, Municipal e Recursos Próprios, devendo ser elaborado um anexo para cada fonte de recurso.</w:t>
      </w:r>
    </w:p>
    <w:p w14:paraId="7B2C91F0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(5) Salários, encargos e benefícios.</w:t>
      </w:r>
    </w:p>
    <w:p w14:paraId="77E791E1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(6) Autônomos e pessoa jurídica.</w:t>
      </w:r>
    </w:p>
    <w:p w14:paraId="09D461F2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(7) Energia elétrica, água e esgoto, gás, telefone e internet.</w:t>
      </w:r>
    </w:p>
    <w:p w14:paraId="33BE4879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(8) No rol exemplificativo incluir também as aquisições e os compromissos assumidos que não são classificados contabilmente como DESPESAS, como, por exemplo, aquisição de bens permanentes.</w:t>
      </w:r>
    </w:p>
    <w:p w14:paraId="25EF0F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(9) Quando a diferença entre a Coluna DESPESAS CONTABILIZADAS NESTE EXERCÍCIO e a Coluna DESPESAS CONTABILIZADAS NESTE EXERCÍCIO E PAGAS NESTE EXERCÍCIO for decorrente de descontos obtidos ou pagamento de multa por atraso, o resultado não deve aparecer na coluna DESPESAS CONTABILIZADAS NESTE </w:t>
      </w:r>
      <w:r w:rsidRPr="00FC3645">
        <w:rPr>
          <w:rFonts w:ascii="Arial" w:eastAsia="Arial" w:hAnsi="Arial" w:cs="Arial"/>
          <w:sz w:val="16"/>
          <w:szCs w:val="16"/>
        </w:rPr>
        <w:lastRenderedPageBreak/>
        <w:t xml:space="preserve">EXERCÍCIO A PAGAR EM EXERCÍCIOS SEGUINTES, uma vez que tais descontos ou multas são contabilizados em contas de receitas ou despesas. Assim sendo deverá </w:t>
      </w:r>
      <w:proofErr w:type="spellStart"/>
      <w:r w:rsidRPr="00FC3645">
        <w:rPr>
          <w:rFonts w:ascii="Arial" w:eastAsia="Arial" w:hAnsi="Arial" w:cs="Arial"/>
          <w:sz w:val="16"/>
          <w:szCs w:val="16"/>
        </w:rPr>
        <w:t>se</w:t>
      </w:r>
      <w:proofErr w:type="spellEnd"/>
      <w:r w:rsidRPr="00FC3645">
        <w:rPr>
          <w:rFonts w:ascii="Arial" w:eastAsia="Arial" w:hAnsi="Arial" w:cs="Arial"/>
          <w:sz w:val="16"/>
          <w:szCs w:val="16"/>
        </w:rPr>
        <w:t xml:space="preserve"> indicado como nota de rodapé os valores e as respectivas contas de receitas e despesas.</w:t>
      </w:r>
    </w:p>
    <w:p w14:paraId="5F2C5E16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p w14:paraId="442257E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(*) Apenas para entidades da área da Saúde.</w:t>
      </w:r>
    </w:p>
    <w:p w14:paraId="7492C73A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2494"/>
      </w:tblGrid>
      <w:tr w:rsidR="00FC3645" w:rsidRPr="00FC3645" w14:paraId="05A48F8F" w14:textId="77777777" w:rsidTr="00652564">
        <w:trPr>
          <w:trHeight w:val="374"/>
        </w:trPr>
        <w:tc>
          <w:tcPr>
            <w:tcW w:w="8730" w:type="dxa"/>
            <w:gridSpan w:val="2"/>
            <w:shd w:val="clear" w:color="auto" w:fill="D9D9D9" w:themeFill="background1" w:themeFillShade="D9"/>
            <w:vAlign w:val="center"/>
          </w:tcPr>
          <w:p w14:paraId="3DF1F082" w14:textId="77777777" w:rsidR="00FC3645" w:rsidRPr="00FC3645" w:rsidRDefault="00FC3645" w:rsidP="00FC3645">
            <w:pPr>
              <w:spacing w:after="12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3645">
              <w:rPr>
                <w:rFonts w:ascii="Arial" w:hAnsi="Arial" w:cs="Arial"/>
                <w:b/>
                <w:sz w:val="16"/>
                <w:szCs w:val="16"/>
              </w:rPr>
              <w:t>DEMONSTRATIVO DO SALDO FINANCEIRO DO EXERCÍCIO</w:t>
            </w:r>
          </w:p>
        </w:tc>
      </w:tr>
      <w:tr w:rsidR="00884EA9" w:rsidRPr="00FC3645" w14:paraId="4117F952" w14:textId="77777777" w:rsidTr="0071469F">
        <w:trPr>
          <w:trHeight w:val="374"/>
        </w:trPr>
        <w:tc>
          <w:tcPr>
            <w:tcW w:w="6236" w:type="dxa"/>
            <w:vAlign w:val="center"/>
          </w:tcPr>
          <w:p w14:paraId="15241CBF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bCs/>
                <w:sz w:val="16"/>
                <w:szCs w:val="16"/>
              </w:rPr>
              <w:t xml:space="preserve">(G) TOTAL DE RECURSOS DISPONÍVEL NO EXERCÍCIO </w:t>
            </w:r>
          </w:p>
        </w:tc>
        <w:tc>
          <w:tcPr>
            <w:tcW w:w="2494" w:type="dxa"/>
          </w:tcPr>
          <w:p w14:paraId="256F7CEB" w14:textId="6967338B" w:rsidR="00884EA9" w:rsidRPr="00586C83" w:rsidRDefault="000A390D" w:rsidP="00884EA9">
            <w:pPr>
              <w:spacing w:after="12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75.645,09</w:t>
            </w:r>
          </w:p>
        </w:tc>
      </w:tr>
      <w:tr w:rsidR="00884EA9" w:rsidRPr="00FC3645" w14:paraId="622FEC87" w14:textId="77777777" w:rsidTr="0071469F">
        <w:trPr>
          <w:trHeight w:val="374"/>
        </w:trPr>
        <w:tc>
          <w:tcPr>
            <w:tcW w:w="6236" w:type="dxa"/>
            <w:vAlign w:val="center"/>
          </w:tcPr>
          <w:p w14:paraId="4FC4903C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(J) DESPESAS PAGAS NO EXERCÍCIO (H+I)</w:t>
            </w:r>
          </w:p>
        </w:tc>
        <w:tc>
          <w:tcPr>
            <w:tcW w:w="2494" w:type="dxa"/>
          </w:tcPr>
          <w:p w14:paraId="42DE38A5" w14:textId="35E95B17" w:rsidR="00884EA9" w:rsidRPr="00586C83" w:rsidRDefault="000A390D" w:rsidP="00884EA9">
            <w:pPr>
              <w:spacing w:after="12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7.384,08</w:t>
            </w:r>
          </w:p>
        </w:tc>
      </w:tr>
      <w:tr w:rsidR="00884EA9" w:rsidRPr="00FC3645" w14:paraId="0824388A" w14:textId="77777777" w:rsidTr="0071469F">
        <w:trPr>
          <w:trHeight w:val="374"/>
        </w:trPr>
        <w:tc>
          <w:tcPr>
            <w:tcW w:w="6236" w:type="dxa"/>
            <w:vAlign w:val="center"/>
          </w:tcPr>
          <w:p w14:paraId="6391E808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(K) RECURSO PÚBLICO NÃO APLICADO [E – (J – F)]</w:t>
            </w:r>
          </w:p>
        </w:tc>
        <w:tc>
          <w:tcPr>
            <w:tcW w:w="2494" w:type="dxa"/>
          </w:tcPr>
          <w:p w14:paraId="6F7F77CF" w14:textId="7D93BB44" w:rsidR="00884EA9" w:rsidRPr="00586C83" w:rsidRDefault="007E2C6A" w:rsidP="00884EA9">
            <w:pPr>
              <w:spacing w:after="12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68.261,01</w:t>
            </w:r>
          </w:p>
        </w:tc>
      </w:tr>
      <w:tr w:rsidR="00884EA9" w:rsidRPr="00FC3645" w14:paraId="3C57E441" w14:textId="77777777" w:rsidTr="0071469F">
        <w:trPr>
          <w:trHeight w:val="374"/>
        </w:trPr>
        <w:tc>
          <w:tcPr>
            <w:tcW w:w="6236" w:type="dxa"/>
            <w:vAlign w:val="center"/>
          </w:tcPr>
          <w:p w14:paraId="7099AED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 xml:space="preserve">(L) VALOR DEVOLVIDO AO ÓRGÃO PÚBLICO </w:t>
            </w:r>
          </w:p>
        </w:tc>
        <w:tc>
          <w:tcPr>
            <w:tcW w:w="2494" w:type="dxa"/>
          </w:tcPr>
          <w:p w14:paraId="52D479F7" w14:textId="3FB64079" w:rsidR="00884EA9" w:rsidRPr="00586C83" w:rsidRDefault="00884EA9" w:rsidP="00884EA9">
            <w:pPr>
              <w:spacing w:after="12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4EA9" w:rsidRPr="00FC3645" w14:paraId="1116584F" w14:textId="77777777" w:rsidTr="0071469F">
        <w:trPr>
          <w:trHeight w:val="374"/>
        </w:trPr>
        <w:tc>
          <w:tcPr>
            <w:tcW w:w="6236" w:type="dxa"/>
            <w:vAlign w:val="center"/>
          </w:tcPr>
          <w:p w14:paraId="12DC5E3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(M) VALOR AUTORIZADO PARA APLICAÇÃO NO EXERCÍCIO SEGUINTE (K – L)</w:t>
            </w:r>
          </w:p>
        </w:tc>
        <w:tc>
          <w:tcPr>
            <w:tcW w:w="2494" w:type="dxa"/>
          </w:tcPr>
          <w:p w14:paraId="2B1649B4" w14:textId="1316759D" w:rsidR="00884EA9" w:rsidRPr="00586C83" w:rsidRDefault="007E2C6A" w:rsidP="00884EA9">
            <w:pPr>
              <w:spacing w:after="12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68.261,01</w:t>
            </w:r>
            <w:bookmarkStart w:id="1" w:name="_GoBack"/>
            <w:bookmarkEnd w:id="1"/>
          </w:p>
        </w:tc>
      </w:tr>
    </w:tbl>
    <w:p w14:paraId="214680FA" w14:textId="77777777" w:rsidR="00FC3645" w:rsidRPr="00FC3645" w:rsidRDefault="00FC3645" w:rsidP="00FC3645">
      <w:pPr>
        <w:spacing w:after="120" w:line="276" w:lineRule="auto"/>
        <w:ind w:firstLine="567"/>
        <w:rPr>
          <w:rFonts w:ascii="Arial" w:hAnsi="Arial" w:cs="Arial"/>
          <w:sz w:val="22"/>
        </w:rPr>
      </w:pPr>
    </w:p>
    <w:p w14:paraId="28CECC17" w14:textId="77777777" w:rsidR="00452C95" w:rsidRDefault="00452C95" w:rsidP="00452C95">
      <w:pPr>
        <w:pStyle w:val="Corpodetexto"/>
        <w:rPr>
          <w:rFonts w:cs="Arial"/>
          <w:lang w:val="pt-BR"/>
        </w:rPr>
      </w:pPr>
      <w:r w:rsidRPr="00B5153E">
        <w:rPr>
          <w:rFonts w:cs="Arial"/>
          <w:sz w:val="22"/>
          <w:szCs w:val="22"/>
          <w:lang w:val="pt-BR"/>
        </w:rPr>
        <w:t>Declar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amos</w:t>
        </w:r>
      </w:smartTag>
      <w:r w:rsidRPr="00B5153E">
        <w:rPr>
          <w:rFonts w:cs="Arial"/>
          <w:sz w:val="22"/>
          <w:szCs w:val="22"/>
          <w:lang w:val="pt-BR"/>
        </w:rPr>
        <w:t xml:space="preserve">, na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qualidade</w:t>
        </w:r>
      </w:smartTag>
      <w:r w:rsidRPr="00B5153E">
        <w:rPr>
          <w:rFonts w:cs="Arial"/>
          <w:sz w:val="22"/>
          <w:szCs w:val="22"/>
          <w:lang w:val="pt-BR"/>
        </w:rPr>
        <w:t xml:space="preserve"> de responsáveis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pela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entidade</w:t>
        </w:r>
      </w:smartTag>
      <w:r w:rsidRPr="00B5153E">
        <w:rPr>
          <w:rFonts w:cs="Arial"/>
          <w:sz w:val="22"/>
          <w:szCs w:val="22"/>
          <w:lang w:val="pt-BR"/>
        </w:rPr>
        <w:t xml:space="preserve"> supra epigrafada,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sob</w:t>
        </w:r>
      </w:smartTag>
      <w:r w:rsidRPr="00B5153E">
        <w:rPr>
          <w:rFonts w:cs="Arial"/>
          <w:sz w:val="22"/>
          <w:szCs w:val="22"/>
          <w:lang w:val="pt-BR"/>
        </w:rPr>
        <w:t xml:space="preserve"> as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penas</w:t>
        </w:r>
      </w:smartTag>
      <w:r w:rsidRPr="00B5153E">
        <w:rPr>
          <w:rFonts w:cs="Arial"/>
          <w:sz w:val="22"/>
          <w:szCs w:val="22"/>
          <w:lang w:val="pt-BR"/>
        </w:rPr>
        <w:t xml:space="preserve"> da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Lei</w:t>
        </w:r>
      </w:smartTag>
      <w:r w:rsidRPr="00B5153E">
        <w:rPr>
          <w:rFonts w:cs="Arial"/>
          <w:sz w:val="22"/>
          <w:szCs w:val="22"/>
          <w:lang w:val="pt-BR"/>
        </w:rPr>
        <w:t xml:space="preserve">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que</w:t>
        </w:r>
      </w:smartTag>
      <w:r w:rsidRPr="00B5153E">
        <w:rPr>
          <w:rFonts w:cs="Arial"/>
          <w:sz w:val="22"/>
          <w:szCs w:val="22"/>
          <w:lang w:val="pt-BR"/>
        </w:rPr>
        <w:t xml:space="preserve"> a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despesa</w:t>
        </w:r>
      </w:smartTag>
      <w:r w:rsidRPr="00B5153E">
        <w:rPr>
          <w:rFonts w:cs="Arial"/>
          <w:sz w:val="22"/>
          <w:szCs w:val="22"/>
          <w:lang w:val="pt-BR"/>
        </w:rPr>
        <w:t xml:space="preserve"> relacionada comprova 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exata </w:t>
        </w:r>
      </w:smartTag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aplicação</w:t>
        </w:r>
      </w:smartTag>
      <w:r w:rsidRPr="00B5153E">
        <w:rPr>
          <w:rFonts w:cs="Arial"/>
          <w:sz w:val="22"/>
          <w:szCs w:val="22"/>
          <w:lang w:val="pt-BR"/>
        </w:rPr>
        <w:t xml:space="preserve"> dos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recursos</w:t>
        </w:r>
      </w:smartTag>
      <w:r w:rsidRPr="00B5153E">
        <w:rPr>
          <w:rFonts w:cs="Arial"/>
          <w:sz w:val="22"/>
          <w:szCs w:val="22"/>
          <w:lang w:val="pt-BR"/>
        </w:rPr>
        <w:t xml:space="preserve"> recebidos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para</w:t>
        </w:r>
      </w:smartTag>
      <w:r w:rsidRPr="00B5153E">
        <w:rPr>
          <w:rFonts w:cs="Arial"/>
          <w:sz w:val="22"/>
          <w:szCs w:val="22"/>
          <w:lang w:val="pt-BR"/>
        </w:rPr>
        <w:t xml:space="preserve"> 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fins</w:t>
        </w:r>
      </w:smartTag>
      <w:r w:rsidRPr="00B5153E">
        <w:rPr>
          <w:rFonts w:cs="Arial"/>
          <w:sz w:val="22"/>
          <w:szCs w:val="22"/>
          <w:lang w:val="pt-BR"/>
        </w:rPr>
        <w:t xml:space="preserve"> indicados,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conforme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programa</w:t>
        </w:r>
      </w:smartTag>
      <w:r w:rsidRPr="00B5153E">
        <w:rPr>
          <w:rFonts w:cs="Arial"/>
          <w:sz w:val="22"/>
          <w:szCs w:val="22"/>
          <w:lang w:val="pt-BR"/>
        </w:rPr>
        <w:t xml:space="preserve"> de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 xml:space="preserve">trabalho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aprovado</w:t>
        </w:r>
      </w:smartTag>
      <w:r w:rsidRPr="00B5153E">
        <w:rPr>
          <w:rFonts w:cs="Arial"/>
          <w:sz w:val="22"/>
          <w:szCs w:val="22"/>
          <w:lang w:val="pt-BR"/>
        </w:rPr>
        <w:t xml:space="preserve">, proposto ao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Órgão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Público</w:t>
        </w:r>
      </w:smartTag>
      <w:r w:rsidRPr="00B5153E">
        <w:rPr>
          <w:rFonts w:cs="Arial"/>
          <w:sz w:val="22"/>
          <w:szCs w:val="22"/>
          <w:lang w:val="pt-BR"/>
        </w:rPr>
        <w:t xml:space="preserve"> Parceiro</w:t>
      </w:r>
      <w:r w:rsidRPr="003857CB">
        <w:rPr>
          <w:rFonts w:cs="Arial"/>
          <w:lang w:val="pt-BR"/>
        </w:rPr>
        <w:t>.</w:t>
      </w:r>
    </w:p>
    <w:p w14:paraId="79EFC3AE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7E32D44E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7F07BC54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371FA492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53F94D27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1E11C263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2A5B150D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66D0D66D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74BF13CC" w14:textId="77777777" w:rsidR="008522E6" w:rsidRPr="003857CB" w:rsidRDefault="008522E6" w:rsidP="00452C95">
      <w:pPr>
        <w:pStyle w:val="Corpodetexto"/>
        <w:rPr>
          <w:rFonts w:cs="Arial"/>
          <w:lang w:val="pt-BR"/>
        </w:rPr>
      </w:pPr>
    </w:p>
    <w:p w14:paraId="20785CF5" w14:textId="77777777" w:rsidR="00452C95" w:rsidRPr="003857CB" w:rsidRDefault="00452C95" w:rsidP="00452C95">
      <w:pPr>
        <w:pStyle w:val="Corpodetexto"/>
        <w:rPr>
          <w:rFonts w:cs="Arial"/>
          <w:lang w:val="pt-BR"/>
        </w:rPr>
      </w:pPr>
    </w:p>
    <w:p w14:paraId="4DBA7632" w14:textId="49C6E1E7" w:rsidR="008522E6" w:rsidRDefault="00452C95" w:rsidP="008522E6">
      <w:pPr>
        <w:widowControl w:val="0"/>
        <w:ind w:left="4956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     </w:t>
      </w:r>
      <w:r w:rsidR="000A390D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Alt</w:t>
      </w:r>
      <w:r w:rsidR="008522E6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inópolis,28</w:t>
      </w:r>
      <w:r w:rsidR="000A390D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de março de </w:t>
      </w:r>
    </w:p>
    <w:p w14:paraId="05553602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1059609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E59B0A9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1DB119F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C3FCC84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695AFEE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478B1E58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F17EA7D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38B930E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6C954B29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671643F" w14:textId="77777777" w:rsidR="008522E6" w:rsidRPr="003E43BC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46D5629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18F4C2C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7169EF53" w14:textId="72A202F6" w:rsidR="00952FBA" w:rsidRPr="003E43BC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>DIRIGENTE</w:t>
      </w:r>
      <w:r w:rsidRPr="00577CA0">
        <w:rPr>
          <w:rFonts w:cs="Arial"/>
          <w:color w:val="000000"/>
          <w:sz w:val="18"/>
          <w:szCs w:val="18"/>
          <w:lang w:val="pt-BR"/>
        </w:rPr>
        <w:t xml:space="preserve">: </w:t>
      </w:r>
      <w:r w:rsidR="00586C83" w:rsidRPr="00577CA0">
        <w:rPr>
          <w:rFonts w:cs="Arial"/>
          <w:color w:val="000000"/>
          <w:sz w:val="18"/>
          <w:szCs w:val="18"/>
          <w:lang w:val="pt-BR"/>
        </w:rPr>
        <w:t xml:space="preserve">                            TATIANA DE JESUS GOMES</w:t>
      </w:r>
    </w:p>
    <w:p w14:paraId="4BC8E0A8" w14:textId="625BF679" w:rsidR="00952FBA" w:rsidRPr="00FF0475" w:rsidRDefault="00952FBA" w:rsidP="00FF0475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                                                   </w:t>
      </w:r>
      <w:r>
        <w:rPr>
          <w:rFonts w:cs="Arial"/>
          <w:b/>
          <w:color w:val="000000"/>
          <w:sz w:val="18"/>
          <w:szCs w:val="18"/>
          <w:lang w:val="pt-BR"/>
        </w:rPr>
        <w:t xml:space="preserve"> </w:t>
      </w:r>
      <w:r w:rsidRPr="00A3505A">
        <w:rPr>
          <w:rFonts w:cs="Arial"/>
          <w:b/>
          <w:color w:val="000000"/>
          <w:sz w:val="18"/>
          <w:szCs w:val="18"/>
          <w:lang w:val="pt-BR"/>
        </w:rPr>
        <w:t>PRESIDENTE</w:t>
      </w:r>
      <w:r w:rsidR="00FF0475">
        <w:rPr>
          <w:rFonts w:cs="Arial"/>
          <w:b/>
          <w:color w:val="000000"/>
          <w:sz w:val="18"/>
          <w:szCs w:val="18"/>
          <w:lang w:val="pt-BR"/>
        </w:rPr>
        <w:t xml:space="preserve"> DA ENTIDADE</w:t>
      </w:r>
    </w:p>
    <w:p w14:paraId="745F622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4C1EC8B5" w14:textId="77777777" w:rsidR="001933E3" w:rsidRDefault="001933E3" w:rsidP="00FF0475">
      <w:pPr>
        <w:spacing w:before="120" w:after="120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1B6CAD2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6C69EEB2" w14:textId="5406941B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</w:p>
    <w:p w14:paraId="36F7190D" w14:textId="77777777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088E143" w14:textId="77777777" w:rsidR="007439E2" w:rsidRDefault="007439E2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26056913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ÓRGÃO PÚBLICO: PREFEITURA MUNICIPAL DE ALTINÓPOLIS </w:t>
      </w:r>
    </w:p>
    <w:p w14:paraId="389CBCFE" w14:textId="77777777" w:rsidR="001933E3" w:rsidRPr="00DE6DAE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ORGANIZAÇÃO DA SOCIEDADE CIVIL: </w:t>
      </w:r>
      <w:r w:rsidRPr="00DE6DAE">
        <w:rPr>
          <w:rFonts w:ascii="Arial" w:hAnsi="Arial" w:cs="Arial"/>
          <w:b/>
          <w:bCs/>
          <w:szCs w:val="24"/>
        </w:rPr>
        <w:t>SOCIEDADE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SÃO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VICENTE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PAULO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-</w:t>
      </w:r>
      <w:r w:rsidRPr="00DE6DAE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ALTINÓPOLIS</w:t>
      </w:r>
    </w:p>
    <w:p w14:paraId="700B33DD" w14:textId="77777777" w:rsidR="001933E3" w:rsidRDefault="001933E3" w:rsidP="001933E3">
      <w:pPr>
        <w:spacing w:before="66"/>
        <w:ind w:left="148"/>
        <w:rPr>
          <w:sz w:val="20"/>
        </w:rPr>
      </w:pPr>
      <w:r w:rsidRPr="00452C95">
        <w:rPr>
          <w:rFonts w:ascii="Arial" w:eastAsia="Arial" w:hAnsi="Arial" w:cs="Arial"/>
          <w:b/>
          <w:szCs w:val="24"/>
        </w:rPr>
        <w:t xml:space="preserve">CNPJ: </w:t>
      </w:r>
      <w:r w:rsidRPr="00DE6DAE">
        <w:rPr>
          <w:rFonts w:ascii="Arial" w:hAnsi="Arial" w:cs="Arial"/>
          <w:b/>
          <w:bCs/>
          <w:szCs w:val="24"/>
        </w:rPr>
        <w:t>45.298.387/0001-42</w:t>
      </w:r>
    </w:p>
    <w:p w14:paraId="78D18C15" w14:textId="77777777" w:rsidR="001933E3" w:rsidRPr="00452C95" w:rsidRDefault="001933E3" w:rsidP="001933E3">
      <w:pPr>
        <w:widowControl w:val="0"/>
        <w:tabs>
          <w:tab w:val="left" w:pos="3576"/>
        </w:tabs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ENDEREÇO E CEP: </w:t>
      </w:r>
      <w:r w:rsidRPr="00DE6DAE">
        <w:rPr>
          <w:rFonts w:ascii="Arial" w:hAnsi="Arial" w:cs="Arial"/>
          <w:b/>
          <w:bCs/>
          <w:szCs w:val="24"/>
        </w:rPr>
        <w:t>RUA DA SAUDADE, 531, CENTRO – CEP: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14350-029</w:t>
      </w:r>
      <w:r w:rsidRPr="00452C95">
        <w:rPr>
          <w:rFonts w:ascii="Arial" w:eastAsia="Arial" w:hAnsi="Arial" w:cs="Arial"/>
          <w:b/>
          <w:szCs w:val="24"/>
        </w:rPr>
        <w:tab/>
      </w:r>
    </w:p>
    <w:p w14:paraId="19F809ED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RESPONSÁVEL(IS) PELA OSC: </w:t>
      </w:r>
      <w:r>
        <w:rPr>
          <w:rFonts w:ascii="Arial" w:eastAsia="Arial" w:hAnsi="Arial" w:cs="Arial"/>
          <w:b/>
          <w:szCs w:val="24"/>
        </w:rPr>
        <w:t>TATIANA DE JESUS GOMES</w:t>
      </w:r>
    </w:p>
    <w:p w14:paraId="5BA18C28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CPF: </w:t>
      </w:r>
      <w:r w:rsidRPr="00DE6DAE">
        <w:rPr>
          <w:rFonts w:ascii="Arial" w:eastAsia="Arial" w:hAnsi="Arial" w:cs="Arial"/>
          <w:b/>
          <w:color w:val="FF0000"/>
          <w:szCs w:val="24"/>
        </w:rPr>
        <w:t xml:space="preserve">354.095.208-07 </w:t>
      </w:r>
    </w:p>
    <w:p w14:paraId="5F8ACA2C" w14:textId="24CD972A" w:rsidR="001933E3" w:rsidRDefault="00420B0B" w:rsidP="000A2F82">
      <w:pPr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  <w:r>
        <w:rPr>
          <w:rFonts w:ascii="Arial" w:eastAsia="Arial" w:hAnsi="Arial" w:cs="Arial"/>
          <w:b/>
          <w:bCs/>
          <w:szCs w:val="24"/>
        </w:rPr>
        <w:t>OBJET</w:t>
      </w:r>
      <w:r w:rsidR="007039C4">
        <w:rPr>
          <w:rFonts w:ascii="Arial" w:eastAsia="Arial" w:hAnsi="Arial" w:cs="Arial"/>
          <w:b/>
          <w:bCs/>
          <w:szCs w:val="24"/>
        </w:rPr>
        <w:t>IV</w:t>
      </w:r>
      <w:r w:rsidR="000A2F82">
        <w:rPr>
          <w:rFonts w:ascii="Arial" w:eastAsia="Arial" w:hAnsi="Arial" w:cs="Arial"/>
          <w:b/>
          <w:bCs/>
          <w:szCs w:val="24"/>
        </w:rPr>
        <w:t>O</w:t>
      </w:r>
      <w:r>
        <w:rPr>
          <w:rFonts w:ascii="Arial" w:eastAsia="Arial" w:hAnsi="Arial" w:cs="Arial"/>
          <w:b/>
          <w:bCs/>
          <w:szCs w:val="24"/>
        </w:rPr>
        <w:t>:</w:t>
      </w:r>
      <w:r w:rsidR="0079450B" w:rsidRPr="0079450B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O presente termo tem por objetivo, o repasse de Subvenção </w:t>
      </w:r>
      <w:r w:rsidR="008522E6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Social no importe to</w:t>
      </w:r>
      <w:r w:rsidR="008522E6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tal de 100.000,00(Cem Mil Reais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),</w:t>
      </w:r>
      <w:r w:rsidR="008522E6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que</w:t>
      </w:r>
      <w:r w:rsidR="008522E6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visa o custeio de despesas com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,</w:t>
      </w:r>
      <w:r w:rsidR="006D00C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alimentação,</w:t>
      </w:r>
      <w:r w:rsidR="00FF0475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higiene ,produtos de limpeza</w:t>
      </w:r>
    </w:p>
    <w:p w14:paraId="616A565B" w14:textId="77777777" w:rsidR="008522E6" w:rsidRPr="000A2F82" w:rsidRDefault="008522E6" w:rsidP="000A2F82">
      <w:pPr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</w:p>
    <w:p w14:paraId="5E26D656" w14:textId="477FCC22" w:rsidR="00FF0475" w:rsidRP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EXERCÍ</w:t>
      </w:r>
      <w:r w:rsidR="000A2F82">
        <w:rPr>
          <w:rFonts w:ascii="Arial" w:eastAsia="Arial" w:hAnsi="Arial" w:cs="Arial"/>
          <w:b/>
          <w:bCs/>
          <w:szCs w:val="24"/>
        </w:rPr>
        <w:t>O</w:t>
      </w:r>
      <w:r w:rsidRPr="00452C95">
        <w:rPr>
          <w:rFonts w:ascii="Arial" w:eastAsia="Arial" w:hAnsi="Arial" w:cs="Arial"/>
          <w:b/>
          <w:bCs/>
          <w:szCs w:val="24"/>
        </w:rPr>
        <w:t>CIO:</w:t>
      </w:r>
      <w:r w:rsidR="008522E6">
        <w:rPr>
          <w:rFonts w:ascii="Arial" w:eastAsia="Arial" w:hAnsi="Arial" w:cs="Arial"/>
          <w:b/>
          <w:bCs/>
          <w:szCs w:val="24"/>
        </w:rPr>
        <w:t xml:space="preserve"> MARÇO</w:t>
      </w:r>
      <w:r w:rsidR="00FF0475">
        <w:rPr>
          <w:rFonts w:ascii="Arial" w:eastAsia="Arial" w:hAnsi="Arial" w:cs="Arial"/>
          <w:b/>
          <w:bCs/>
          <w:szCs w:val="24"/>
        </w:rPr>
        <w:t xml:space="preserve"> 2024</w:t>
      </w:r>
    </w:p>
    <w:p w14:paraId="54A2C616" w14:textId="0E3CE239" w:rsid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OR</w:t>
      </w:r>
      <w:r w:rsidR="00420B0B">
        <w:rPr>
          <w:rFonts w:ascii="Arial" w:eastAsia="Arial" w:hAnsi="Arial" w:cs="Arial"/>
          <w:b/>
          <w:bCs/>
          <w:szCs w:val="24"/>
        </w:rPr>
        <w:t>IGEM DO</w:t>
      </w:r>
      <w:r w:rsidR="008522E6">
        <w:rPr>
          <w:rFonts w:ascii="Arial" w:eastAsia="Arial" w:hAnsi="Arial" w:cs="Arial"/>
          <w:b/>
          <w:bCs/>
          <w:szCs w:val="24"/>
        </w:rPr>
        <w:t>S RECURSOS (1): EMENDA PARLAMENTAR</w:t>
      </w:r>
    </w:p>
    <w:p w14:paraId="03961B07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309797A3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42A1159E" w14:textId="77777777" w:rsidR="00C31397" w:rsidRDefault="00C31397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1933E3" w:rsidRPr="00FC3645" w14:paraId="724CB079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23BF7904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03925DBB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21228928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4" w:type="pct"/>
            <w:vAlign w:val="center"/>
          </w:tcPr>
          <w:p w14:paraId="44F47C2D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1933E3" w:rsidRPr="00FC3645" w14:paraId="2B112ACD" w14:textId="77777777" w:rsidTr="001933E3">
        <w:trPr>
          <w:trHeight w:val="227"/>
        </w:trPr>
        <w:tc>
          <w:tcPr>
            <w:tcW w:w="1500" w:type="pct"/>
          </w:tcPr>
          <w:p w14:paraId="031B01E7" w14:textId="7323BB79" w:rsidR="001933E3" w:rsidRPr="00D120D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653" w:type="pct"/>
          </w:tcPr>
          <w:p w14:paraId="3E24BCC8" w14:textId="7E9DA8EE" w:rsidR="001933E3" w:rsidRPr="00D120D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</w:p>
        </w:tc>
        <w:tc>
          <w:tcPr>
            <w:tcW w:w="1863" w:type="pct"/>
          </w:tcPr>
          <w:p w14:paraId="226B118A" w14:textId="7AB7F778" w:rsidR="001933E3" w:rsidRPr="00D120D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008C8D30" w14:textId="75A1B9EF" w:rsidR="001933E3" w:rsidRPr="00D120D5" w:rsidRDefault="004F6847" w:rsidP="0071469F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100.000,00</w:t>
            </w:r>
          </w:p>
        </w:tc>
      </w:tr>
      <w:tr w:rsidR="001933E3" w:rsidRPr="00FC3645" w14:paraId="2352BE9E" w14:textId="77777777" w:rsidTr="001933E3">
        <w:trPr>
          <w:trHeight w:val="227"/>
        </w:trPr>
        <w:tc>
          <w:tcPr>
            <w:tcW w:w="1500" w:type="pct"/>
          </w:tcPr>
          <w:p w14:paraId="4CA3D570" w14:textId="7DC611BD" w:rsidR="001933E3" w:rsidRPr="00D120D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653" w:type="pct"/>
          </w:tcPr>
          <w:p w14:paraId="443FFC4C" w14:textId="3A9EEBBA" w:rsidR="001933E3" w:rsidRPr="00D120D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5BEC03B" w14:textId="5CF4E916" w:rsidR="001933E3" w:rsidRPr="00D120D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61E1825B" w14:textId="0166B9DC" w:rsidR="001933E3" w:rsidRPr="00D120D5" w:rsidRDefault="001933E3" w:rsidP="0071469F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933E3" w:rsidRPr="00FC3645" w14:paraId="26BBFB2C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386779E8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653" w:type="pct"/>
            <w:vAlign w:val="center"/>
          </w:tcPr>
          <w:p w14:paraId="74BC9032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00F4C2FB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4" w:type="pct"/>
            <w:vAlign w:val="center"/>
          </w:tcPr>
          <w:p w14:paraId="48E8D18D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63D017DC" w14:textId="77777777" w:rsidR="00452C95" w:rsidRDefault="00452C95">
      <w:pPr>
        <w:rPr>
          <w:rFonts w:asciiTheme="minorHAnsi" w:hAnsiTheme="minorHAnsi"/>
        </w:rPr>
      </w:pPr>
    </w:p>
    <w:p w14:paraId="41303C7F" w14:textId="77777777" w:rsidR="007439E2" w:rsidRDefault="007439E2">
      <w:pPr>
        <w:rPr>
          <w:rFonts w:asciiTheme="minorHAnsi" w:hAnsiTheme="minorHAnsi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87"/>
        <w:gridCol w:w="3920"/>
        <w:gridCol w:w="1041"/>
        <w:gridCol w:w="1590"/>
      </w:tblGrid>
      <w:tr w:rsidR="0088386D" w:rsidRPr="009C154D" w14:paraId="7C693E10" w14:textId="77777777" w:rsidTr="00965891">
        <w:tc>
          <w:tcPr>
            <w:tcW w:w="9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DAB5A" w14:textId="77777777" w:rsidR="0088386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</w:p>
          <w:p w14:paraId="3FF38605" w14:textId="77777777" w:rsidR="0088386D" w:rsidRPr="009C154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  <w:r w:rsidRPr="009C154D">
              <w:rPr>
                <w:rFonts w:cs="Arial"/>
                <w:b/>
                <w:bCs/>
                <w:color w:val="000000"/>
              </w:rPr>
              <w:t xml:space="preserve">DEMONSTRATIVO DAS DESPESAS </w:t>
            </w:r>
          </w:p>
        </w:tc>
      </w:tr>
      <w:tr w:rsidR="0088386D" w:rsidRPr="009C154D" w14:paraId="5746CD36" w14:textId="77777777" w:rsidTr="00965891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EDA41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DATA DO </w:t>
            </w: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DOCUMENTO</w:t>
              </w:r>
            </w:smartTag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7E5EC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ESPECIFICAÇÃO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 DO DOCUMENTO</w:t>
            </w:r>
          </w:p>
          <w:p w14:paraId="4D8C87BE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(NOTA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FISCAL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,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RECIBO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>)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06B47" w14:textId="77777777" w:rsidR="0088386D" w:rsidRPr="009C154D" w:rsidRDefault="0088386D" w:rsidP="002C10A7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NATUREZA DA DESPESA RESUMIDAMENTE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041CE" w14:textId="77777777" w:rsidR="0088386D" w:rsidRPr="009C154D" w:rsidRDefault="0088386D" w:rsidP="002C10A7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FONTE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C154D">
              <w:rPr>
                <w:rFonts w:cs="Arial"/>
                <w:b/>
                <w:color w:val="000000"/>
                <w:sz w:val="16"/>
                <w:szCs w:val="16"/>
              </w:rPr>
              <w:t>(**)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972D2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VALOR</w:t>
              </w:r>
            </w:smartTag>
          </w:p>
        </w:tc>
      </w:tr>
      <w:tr w:rsidR="00107B14" w:rsidRPr="009C154D" w14:paraId="1A9C9DA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723F" w14:textId="4559A22B" w:rsidR="00107B14" w:rsidRPr="00673AFC" w:rsidRDefault="000A390D" w:rsidP="00107B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>
              <w:rPr>
                <w:rFonts w:cs="Courier New"/>
                <w:color w:val="000000"/>
                <w:sz w:val="18"/>
                <w:szCs w:val="18"/>
              </w:rPr>
              <w:t>01/03/2024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CEBA" w14:textId="4C73040A" w:rsidR="00107B14" w:rsidRPr="009C154D" w:rsidRDefault="000A390D" w:rsidP="004B5533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    18125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885E" w14:textId="0FCEC357" w:rsidR="00107B14" w:rsidRPr="009C154D" w:rsidRDefault="004F6847" w:rsidP="0090263E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JOSE CARLOS NORI CIA LTDA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4CF8" w14:textId="710275CA" w:rsidR="00107B14" w:rsidRPr="00132AD5" w:rsidRDefault="00C3410E" w:rsidP="00107B1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GÊNEROS ALIMENTÍCIOS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C997" w14:textId="0168BD95" w:rsidR="00107B14" w:rsidRDefault="000A390D" w:rsidP="00895D5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1.390,61</w:t>
            </w:r>
          </w:p>
        </w:tc>
      </w:tr>
      <w:tr w:rsidR="00C3410E" w:rsidRPr="009C154D" w14:paraId="6CC25E69" w14:textId="77777777" w:rsidTr="000A390D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6D9C" w14:textId="1AAF2204" w:rsidR="00C3410E" w:rsidRPr="00895D51" w:rsidRDefault="000A390D" w:rsidP="00C341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18/03/2024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ADE5" w14:textId="5615E402" w:rsidR="00C3410E" w:rsidRPr="009C154D" w:rsidRDefault="000A390D" w:rsidP="00C3410E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     6695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1B2F" w14:textId="33567A12" w:rsidR="00C3410E" w:rsidRPr="009C154D" w:rsidRDefault="000A390D" w:rsidP="00C3410E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ELDER I.DE SOUZA E CIA LTDA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B09E" w14:textId="02937942" w:rsidR="00C3410E" w:rsidRPr="00132AD5" w:rsidRDefault="00C3410E" w:rsidP="00C3410E">
            <w:pPr>
              <w:jc w:val="center"/>
              <w:rPr>
                <w:sz w:val="14"/>
                <w:szCs w:val="14"/>
              </w:rPr>
            </w:pPr>
            <w:r w:rsidRPr="007A11B8">
              <w:rPr>
                <w:sz w:val="14"/>
                <w:szCs w:val="14"/>
              </w:rPr>
              <w:t>GÊNEROS ALIMENTÍCIOS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6F60" w14:textId="4C50EE87" w:rsidR="00C3410E" w:rsidRDefault="000A390D" w:rsidP="00C3410E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2.361,28</w:t>
            </w:r>
          </w:p>
        </w:tc>
      </w:tr>
      <w:tr w:rsidR="00C3410E" w:rsidRPr="009C154D" w14:paraId="05A12BB1" w14:textId="77777777" w:rsidTr="000A390D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C63F" w14:textId="4BB8B77D" w:rsidR="00C3410E" w:rsidRPr="00132AD5" w:rsidRDefault="000A390D" w:rsidP="00C341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20/03/2024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5280" w14:textId="70079F45" w:rsidR="00C3410E" w:rsidRPr="009C154D" w:rsidRDefault="000A390D" w:rsidP="00C3410E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      104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DCD5" w14:textId="7F7ADF08" w:rsidR="00C3410E" w:rsidRPr="009C154D" w:rsidRDefault="000A390D" w:rsidP="00C3410E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  <w:r w:rsidRPr="00C3410E">
              <w:rPr>
                <w:rFonts w:ascii="Arial" w:eastAsia="Calibri" w:hAnsi="Arial" w:cs="Arial"/>
                <w:color w:val="000000"/>
                <w:sz w:val="16"/>
                <w:szCs w:val="16"/>
              </w:rPr>
              <w:t>FERNANDO HENRIQUE DASSIE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932C" w14:textId="6E9F9BBC" w:rsidR="00C3410E" w:rsidRPr="00132AD5" w:rsidRDefault="00C3410E" w:rsidP="00C3410E">
            <w:pPr>
              <w:jc w:val="center"/>
              <w:rPr>
                <w:sz w:val="14"/>
                <w:szCs w:val="14"/>
              </w:rPr>
            </w:pPr>
            <w:r w:rsidRPr="007A11B8">
              <w:rPr>
                <w:sz w:val="14"/>
                <w:szCs w:val="14"/>
              </w:rPr>
              <w:t>GÊNEROS ALIMENTÍCIOS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E616" w14:textId="0668426D" w:rsidR="00C3410E" w:rsidRPr="00C3410E" w:rsidRDefault="001705E1" w:rsidP="00C3410E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3.566,89</w:t>
            </w:r>
          </w:p>
        </w:tc>
      </w:tr>
      <w:tr w:rsidR="00C3410E" w:rsidRPr="009C154D" w14:paraId="454C83B7" w14:textId="77777777" w:rsidTr="000A390D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D063" w14:textId="05FC63B3" w:rsidR="00C3410E" w:rsidRPr="00C3410E" w:rsidRDefault="00C3410E" w:rsidP="00C341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2A73" w14:textId="219C5883" w:rsidR="00C3410E" w:rsidRPr="005F02FF" w:rsidRDefault="00C3410E" w:rsidP="00C3410E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585D" w14:textId="30955523" w:rsidR="00C3410E" w:rsidRPr="00C3410E" w:rsidRDefault="001705E1" w:rsidP="00C3410E">
            <w:pPr>
              <w:spacing w:line="360" w:lineRule="auto"/>
              <w:jc w:val="lef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TOTAL DE GASTOS-7.318,78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D8C7" w14:textId="68C8F4E9" w:rsidR="00C3410E" w:rsidRPr="00132AD5" w:rsidRDefault="00C3410E" w:rsidP="00C3410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20D6" w14:textId="73D93837" w:rsidR="00C3410E" w:rsidRPr="005F02FF" w:rsidRDefault="00C3410E" w:rsidP="00C3410E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B5533" w:rsidRPr="009C154D" w14:paraId="669BE9A7" w14:textId="77777777" w:rsidTr="004B5533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D262" w14:textId="5B32F6AB" w:rsidR="004B5533" w:rsidRPr="00132AD5" w:rsidRDefault="004B5533" w:rsidP="004B55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B758" w14:textId="1CE01283" w:rsidR="004B5533" w:rsidRPr="009C154D" w:rsidRDefault="004B5533" w:rsidP="004B5533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7839" w14:textId="13D2E677" w:rsidR="004B5533" w:rsidRPr="009C154D" w:rsidRDefault="004B5533" w:rsidP="0090263E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E098" w14:textId="7ADD38A4" w:rsidR="004B5533" w:rsidRPr="00132AD5" w:rsidRDefault="004B5533" w:rsidP="004B55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28C5" w14:textId="657955CB" w:rsidR="004B5533" w:rsidRDefault="004B5533" w:rsidP="004B5533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B5533" w:rsidRPr="009C154D" w14:paraId="6287A609" w14:textId="77777777" w:rsidTr="004B5533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8E94" w14:textId="2BAA2725" w:rsidR="004B5533" w:rsidRPr="00132AD5" w:rsidRDefault="004B5533" w:rsidP="004B55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6E41" w14:textId="372543E3" w:rsidR="004B5533" w:rsidRPr="009C154D" w:rsidRDefault="004B5533" w:rsidP="004B5533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66B7" w14:textId="4D5052EA" w:rsidR="004B5533" w:rsidRPr="009C154D" w:rsidRDefault="004B5533" w:rsidP="0090263E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4FAC" w14:textId="72C889C7" w:rsidR="004B5533" w:rsidRPr="00132AD5" w:rsidRDefault="004B5533" w:rsidP="004B55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677C" w14:textId="4D2DD81C" w:rsidR="004B5533" w:rsidRDefault="004B5533" w:rsidP="004B5533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B5533" w:rsidRPr="009C154D" w14:paraId="0EF75488" w14:textId="77777777" w:rsidTr="004B5533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84A2" w14:textId="5E9930E6" w:rsidR="004B5533" w:rsidRPr="00132AD5" w:rsidRDefault="004B5533" w:rsidP="004B55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FAC3" w14:textId="7DBD34A2" w:rsidR="004B5533" w:rsidRPr="009C154D" w:rsidRDefault="004B5533" w:rsidP="004B5533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08B8" w14:textId="5217FFCD" w:rsidR="004B5533" w:rsidRPr="009C154D" w:rsidRDefault="004B5533" w:rsidP="0090263E">
            <w:pPr>
              <w:spacing w:line="360" w:lineRule="auto"/>
              <w:jc w:val="left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5AAD" w14:textId="2908CFC8" w:rsidR="004B5533" w:rsidRPr="00132AD5" w:rsidRDefault="004B5533" w:rsidP="004B55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84E6" w14:textId="39AC7B73" w:rsidR="004B5533" w:rsidRDefault="004B5533" w:rsidP="004B5533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B5533" w:rsidRPr="009C154D" w14:paraId="32337E4F" w14:textId="77777777" w:rsidTr="004B5533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AB3D" w14:textId="71AF8B11" w:rsidR="004B5533" w:rsidRDefault="004B5533" w:rsidP="004B5533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2816" w14:textId="689D32B7" w:rsidR="004B5533" w:rsidRPr="009C154D" w:rsidRDefault="004B5533" w:rsidP="004B5533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C788" w14:textId="35F5BFBF" w:rsidR="004B5533" w:rsidRPr="007256EE" w:rsidRDefault="004B5533" w:rsidP="004B5533">
            <w:pPr>
              <w:spacing w:line="360" w:lineRule="auto"/>
              <w:jc w:val="center"/>
              <w:rPr>
                <w:rFonts w:eastAsia="Calibri" w:cs="Courier New"/>
                <w:b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89B1" w14:textId="767F9228" w:rsidR="004B5533" w:rsidRPr="00132AD5" w:rsidRDefault="004B5533" w:rsidP="004B55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2A9C" w14:textId="0B0DEFA5" w:rsidR="004B5533" w:rsidRDefault="004B5533" w:rsidP="004B5533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951F4F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7C28" w14:textId="052D309E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F41C" w14:textId="1695A02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871A" w14:textId="235F358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BB61" w14:textId="4DDFF24C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1DED" w14:textId="7676FD4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34E099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DEAD" w14:textId="61EDE462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68DE" w14:textId="76276F8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D436" w14:textId="2BAF10E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BAA3" w14:textId="17E0F1F5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E0B2" w14:textId="31AEBEF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111F18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F816" w14:textId="6C124C96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39DC" w14:textId="61CC0CC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8CE9" w14:textId="02ADD4D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6DE8" w14:textId="2F44EFBC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3E04" w14:textId="665D95B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9850C5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014F" w14:textId="6D3F3683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81E" w14:textId="5299B19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B504" w14:textId="3FF5C52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242E" w14:textId="59F8FC59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EEB9" w14:textId="008DC63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555C94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DD8" w14:textId="20784036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3473" w14:textId="2C64575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F8B8" w14:textId="1C19FF5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75A0" w14:textId="2B9C0935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93F" w14:textId="7E5F5DB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96B76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9245" w14:textId="69539899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0868" w14:textId="61C1F7F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3F1F" w14:textId="3423F02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4ABA" w14:textId="1058A7A4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7978" w14:textId="40441EA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3AB098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B6D8" w14:textId="290D777A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60CC" w14:textId="5C4047C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5443" w14:textId="09ECCB4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CBF" w14:textId="1B1B85E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3F59" w14:textId="471210C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6E8DDE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8123" w14:textId="449BC871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FE8C" w14:textId="44712B6D" w:rsidR="00FC6171" w:rsidRPr="009C154D" w:rsidRDefault="00FC6171" w:rsidP="00FC6171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ABD" w14:textId="0A06DDA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D23F" w14:textId="2DEF1E3E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8FB4" w14:textId="04AD5E4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6E99F1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EE50" w14:textId="6D5F6A2D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598" w14:textId="47539A9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C97" w14:textId="44F6B39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748F" w14:textId="7B213B8E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BA3" w14:textId="27657AB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7FEBF7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1C01" w14:textId="4CF792B3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4CBA" w14:textId="0D2B30B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2082" w14:textId="422128E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A20" w14:textId="4286A2D2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A82" w14:textId="007924D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16FB72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5EA" w14:textId="508BC70D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F56" w14:textId="66B1DD8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253" w14:textId="1EDB860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3346" w14:textId="7E625ECB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E91" w14:textId="50C3B0CC" w:rsidR="00FC6171" w:rsidRDefault="00FC6171" w:rsidP="00FC6171">
            <w:pPr>
              <w:pStyle w:val="Corpodetexto"/>
              <w:spacing w:after="0"/>
              <w:ind w:left="0" w:firstLine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238454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8AB" w14:textId="69C0BC9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561F" w14:textId="1B35606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CBEF" w14:textId="1C76F8D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8684" w14:textId="0B49776B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1EA4" w14:textId="1D601D1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D4C681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B9FC" w14:textId="30C0713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DA1" w14:textId="2745830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E50" w14:textId="749F888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F13" w14:textId="2F29E0BD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7D7" w14:textId="220EDC6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24381D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9FE" w14:textId="2589A9E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DDFE" w14:textId="3B64CFE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0F26" w14:textId="055F7DA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EF49" w14:textId="6717568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C1F" w14:textId="61C53F3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BD61DA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E341" w14:textId="444C6B0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1FC3" w14:textId="542C588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4BF0" w14:textId="0B2CE3D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6B1" w14:textId="238046E7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82B4" w14:textId="2D474DC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446CB0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E5EE" w14:textId="72EE545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4FF" w14:textId="3391942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616" w14:textId="4020560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6D3" w14:textId="6D57107C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7A9" w14:textId="42B3231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29C734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573" w14:textId="79B56C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3E9" w14:textId="3052F60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AA7" w14:textId="2E20831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FFF" w14:textId="09F8F01F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F9E" w14:textId="3C259CB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1935EB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CB6" w14:textId="56025EE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720" w14:textId="217D110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469" w14:textId="2D689DD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D2F2" w14:textId="1CE8E367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D98" w14:textId="400F101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ACDEF3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3E2" w14:textId="04C1454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7A30" w14:textId="0358E7C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90B" w14:textId="7408740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2163" w14:textId="4F11AC36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625" w14:textId="33FEBFD2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C08601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108" w14:textId="4E183A2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2FF" w14:textId="4FC1850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2A79" w14:textId="7DD0D67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5BFD" w14:textId="44369A7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8AA" w14:textId="058B187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4A0165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F22C" w14:textId="4FD0D2F6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9D7" w14:textId="51D7688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9E5E" w14:textId="4222F32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26EE" w14:textId="07F44C62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DCD" w14:textId="127AB16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488F7C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1F3" w14:textId="32C9DF46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D4D" w14:textId="13FED8A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B63" w14:textId="47293C6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4BB0" w14:textId="6221D65B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A056" w14:textId="193A06C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195E66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9244" w14:textId="0FB87EB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70" w14:textId="1DD1ABC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7D33" w14:textId="1C199E1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F34" w14:textId="3400C1DA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824" w14:textId="0587562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25BD31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037F" w14:textId="7C4C723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A71" w14:textId="1D5C62F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994" w14:textId="2207B94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C60" w14:textId="1FC6A07E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138" w14:textId="33E2D30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1F176E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2A5" w14:textId="4167E5E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AA4" w14:textId="3F05179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5FFB" w14:textId="3EB19DF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82F" w14:textId="30797606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169" w14:textId="1BC6B0C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BB4C59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40A" w14:textId="52B8E1C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856" w14:textId="3513C6A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39E1" w14:textId="3BD6A8B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3005" w14:textId="7A697C6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45E" w14:textId="49EBE97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EE67E9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7B69" w14:textId="371FC650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C83" w14:textId="6D036AA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E0B0" w14:textId="71E1583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8445" w14:textId="0B12F8D9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E15" w14:textId="19B9E1A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5EC317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A2B" w14:textId="22D2961B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24D" w14:textId="0302F08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409" w14:textId="4F3D701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B81" w14:textId="1892B52E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3A1E" w14:textId="5907BAB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4E96E9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8924" w14:textId="3DBF2F10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DFCD" w14:textId="347669A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E60" w14:textId="22F5381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C016" w14:textId="2A8DF4CD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E588" w14:textId="03D5579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51958F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A8D" w14:textId="6548881F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FF2" w14:textId="536859C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71D" w14:textId="523842D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BA6" w14:textId="647406DD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6960" w14:textId="6A7D500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249710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2A49" w14:textId="68C2E394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B59" w14:textId="44F43C8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473" w14:textId="1214D9C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47ED" w14:textId="16248527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B5E" w14:textId="2A9AF7E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624C42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26A" w14:textId="60E986DD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A2B" w14:textId="3BC71E7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F6A" w14:textId="0AAD775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62E" w14:textId="2B62DC62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ADAE" w14:textId="17A18B1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20F2BA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5A0" w14:textId="677091C0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4ED1" w14:textId="3AEB142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CC9" w14:textId="37FB334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215" w14:textId="4686AF2D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262" w14:textId="79E7A3E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14C9AA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C66" w14:textId="667B7C09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9A7" w14:textId="5322509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025" w14:textId="3A5E6A5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44F" w14:textId="2C9DBCBD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65BC" w14:textId="6494696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BE6415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3C88" w14:textId="204CE571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0B5D" w14:textId="5D22EF8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672" w14:textId="3AD01E3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067" w14:textId="35312E75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2DB" w14:textId="2A525FC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6F915C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9E64" w14:textId="074C04A1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D43" w14:textId="43F774E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041" w14:textId="14DB812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9A15" w14:textId="5A053552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183" w14:textId="410AE52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E42F76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162" w14:textId="13D17951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7C0" w14:textId="3889A6D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813" w14:textId="50FDED6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F62E" w14:textId="46EEC4BA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FBCF" w14:textId="0A5A580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C7ED89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4E5C" w14:textId="60880E04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9C0" w14:textId="6911877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B48F" w14:textId="5927DB3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96E" w14:textId="23C8606C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E85" w14:textId="6627E6A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C74EDD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B72" w14:textId="514F3231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F1C5" w14:textId="16F85E8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810" w14:textId="227C55E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6AF5" w14:textId="225498F3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4E0" w14:textId="5E8EAB7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81F2FE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C34" w14:textId="6C391F28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8B6" w14:textId="5F12B86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572" w14:textId="746B9A7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7C66" w14:textId="0C38A701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218E" w14:textId="664550C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01974F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F24" w14:textId="7AF1862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49FB" w14:textId="138F490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AF9" w14:textId="3A596BF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05A9" w14:textId="06C7CEE9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11D" w14:textId="666D364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34FD54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924C" w14:textId="523BF488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FC3" w14:textId="1B74285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2F3" w14:textId="0BFD9CC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37" w14:textId="69F8E1DC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FD3" w14:textId="1EB3921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0089BD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181" w14:textId="05BE610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87B" w14:textId="530BC62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FA0" w14:textId="1A2D330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7E7" w14:textId="4823A2E6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D67" w14:textId="6120F35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FC25AA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01D8B" w14:textId="260E37BD" w:rsidR="00FC6171" w:rsidRPr="009C154D" w:rsidRDefault="00FC6171" w:rsidP="00FC6171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0AFD5" w14:textId="7F3EC4BB" w:rsidR="00FC6171" w:rsidRPr="003646C7" w:rsidRDefault="00FC6171" w:rsidP="00FC6171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63CDF" w14:textId="416FF60A" w:rsidR="00FC6171" w:rsidRPr="009C154D" w:rsidRDefault="00FC6171" w:rsidP="00FC6171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9FD38" w14:textId="66E02ECA" w:rsidR="00FC6171" w:rsidRPr="00132AD5" w:rsidRDefault="00FC6171" w:rsidP="00FC6171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42EBF" w14:textId="739CF141" w:rsidR="00FC6171" w:rsidRPr="009C154D" w:rsidRDefault="00FC6171" w:rsidP="00FC6171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C6171" w:rsidRPr="009C154D" w14:paraId="30B4617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ACF" w14:textId="174C871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BDF" w14:textId="25F7322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973A" w14:textId="5EB6CD8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544" w14:textId="6BDED5A3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2CF" w14:textId="38673EB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E8026D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5A98" w14:textId="577AC64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2CF5" w14:textId="786861B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E1" w14:textId="65BF568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137" w14:textId="3F4218D4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D3DA" w14:textId="6DE6832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A33DA7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CFDE" w14:textId="1952060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A7C" w14:textId="4CD4C33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1C9" w14:textId="03CF900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496" w14:textId="63DBD6E2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4CCB" w14:textId="1C14C52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70141A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572" w14:textId="386FB44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E09" w14:textId="3D56726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06B" w14:textId="04DA14A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A7D9" w14:textId="066C53DE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F48B" w14:textId="7ABED7D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3BAFA1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7BC1" w14:textId="32DD09CC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2C7" w14:textId="3AB0FCB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A10" w14:textId="39F9AEB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5B3" w14:textId="2CF7D02A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EE5B" w14:textId="3064FAD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FB5AF8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26D0" w14:textId="4B9A54F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6F6" w14:textId="5C733A8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D8F" w14:textId="5090C21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E9E5" w14:textId="4146B4BE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2F4" w14:textId="64CDABD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04FE1D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CE4" w14:textId="5B331CE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3A9" w14:textId="5984EAD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2C9F" w14:textId="0CC0BFA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DEA" w14:textId="046AB57A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DECB" w14:textId="7ABB745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6F55D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BFA" w14:textId="1656493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7DDD" w14:textId="6F1BBE0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4B2C" w14:textId="14467C5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A031" w14:textId="31047D45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D0A" w14:textId="52E8334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54C466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AB4" w14:textId="254B438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CC0C" w14:textId="76E0B34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731" w14:textId="2632688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FA6F" w14:textId="4CBDBE17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C2E" w14:textId="0743BD3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A93F05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7AF" w14:textId="054E7BF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79FD" w14:textId="1EF3AD5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E1CF" w14:textId="739B114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8A1" w14:textId="54F91B59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795" w14:textId="536B431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B7C24B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9DC" w14:textId="41372768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EDA" w14:textId="60C358E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A8B" w14:textId="43D1C01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F2D" w14:textId="3E14ECEB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B4E" w14:textId="2EF6688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6626EC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F04" w14:textId="19C2777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9535" w14:textId="43EA977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A68" w14:textId="6C16DB5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2DB1" w14:textId="31FA5836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4D6" w14:textId="7BEF9A2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0059BF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4B11" w14:textId="32A5F74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ABE" w14:textId="078C766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F69E" w14:textId="0009805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0550" w14:textId="7685A4A0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F7A" w14:textId="546D0C8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513E38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C3E" w14:textId="6E5FB49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6F7" w14:textId="4764500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D4C" w14:textId="1ABFB3E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D5F5" w14:textId="7F73DBAF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0AF" w14:textId="240C1AF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D2571D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B0C" w14:textId="3257E96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5BC2" w14:textId="49BB527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77F" w14:textId="0F2CEE3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AB2" w14:textId="0BC4924B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940C" w14:textId="68A136E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0F5748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230" w14:textId="0046076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4356" w14:textId="16817A8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10C" w14:textId="1A2848E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C27" w14:textId="55A0F01C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C222" w14:textId="71A1575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75577C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3FFC" w14:textId="6E08BDE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732" w14:textId="302A9E5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4B8" w14:textId="526CBA0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4EA" w14:textId="6943359D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A854" w14:textId="1997A28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4AC7F4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7C5" w14:textId="539607C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460" w14:textId="13D7A9B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F79" w14:textId="21A3614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94AC" w14:textId="084030F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8405" w14:textId="606B1CE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1581F1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3FFF" w14:textId="49603F2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307" w14:textId="3AF7A42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1C5" w14:textId="1ACCB99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4E52" w14:textId="4559A2F0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BC4" w14:textId="3DB434C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29F239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3A0" w14:textId="39E2691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AA7C" w14:textId="492209E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3B14" w14:textId="5DB0225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48C" w14:textId="6C7EF5FF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73B" w14:textId="0C63D21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4DF61F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9C3F" w14:textId="1E8D3E1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9A6" w14:textId="59D6BFE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2A33" w14:textId="62FE88E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8A6" w14:textId="23B7F353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523" w14:textId="3DE5609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A1E23E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A11" w14:textId="09F38C2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9E1E" w14:textId="7BB2805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CFA" w14:textId="75027E4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1C2" w14:textId="0164043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F7E" w14:textId="2B94AAA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CF5FD3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171" w14:textId="11C18A6C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972" w14:textId="27CA2A3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BBE" w14:textId="274F49A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865A" w14:textId="55D6AA47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DFB" w14:textId="5F54DE0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59DEE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0050" w14:textId="1547E76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567" w14:textId="7A4A73C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02E" w14:textId="3C17DB7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D6F" w14:textId="08122B6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A20E" w14:textId="48E804E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F5E74B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C076" w14:textId="48CE3E0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3D64" w14:textId="08E4B3B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0CF4" w14:textId="2D2894E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E80" w14:textId="3A215E39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C084" w14:textId="0284C25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072DA9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F72B" w14:textId="535A65B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ACE" w14:textId="3BE8218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709" w14:textId="22CD5FF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B2D" w14:textId="0CE4062B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B7AA" w14:textId="2B2D88C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B12D47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E0CE" w14:textId="0D74E43C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ACF" w14:textId="2F52904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E3A" w14:textId="572B330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378B" w14:textId="6214E893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AC7B" w14:textId="4DFC45F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BE80E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AA3" w14:textId="483A2E6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5C2" w14:textId="1160C38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573" w14:textId="1512E82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7BAE" w14:textId="233721A8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7FF3" w14:textId="5864845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471AB9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F2F" w14:textId="0ACFCC0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7CE" w14:textId="00B3BFC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E19" w14:textId="73939B2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B20" w14:textId="3A51EA3B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92D" w14:textId="7B139BE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65F679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AAEA" w14:textId="4A0E46F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430" w14:textId="3166A68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E9C" w14:textId="656D691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0D9" w14:textId="2E7BFB88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E4A" w14:textId="60D38AA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0C9AC8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CD3" w14:textId="404833B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760" w14:textId="2A59561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6DA" w14:textId="1581A9B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5641" w14:textId="605AC698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528" w14:textId="20C5D3C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01891D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7457" w14:textId="6903034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294" w14:textId="795C67B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A7D" w14:textId="24C3749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AC7C" w14:textId="58B4A24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13A5" w14:textId="2CF5471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617BFF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55A" w14:textId="2BCA364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0421" w14:textId="366DC27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5F0" w14:textId="56E1FB2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AC2" w14:textId="40DF703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4C2" w14:textId="33A0F4E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04DF3F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0EB" w14:textId="2037323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E97" w14:textId="20BA255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AD0" w14:textId="17833CA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419" w14:textId="46B7E2C3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5A8F" w14:textId="0790527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BFC01A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5121" w14:textId="1803C8F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2859" w14:textId="0E1007B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B25" w14:textId="7E368EC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F61" w14:textId="70F4E65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0B24" w14:textId="6BEFFE1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B95DC9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8F3" w14:textId="79FBE81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1E2" w14:textId="572322D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929C" w14:textId="7CB216D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002" w14:textId="4BF121F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7CD" w14:textId="6441D0B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743E0A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29E" w14:textId="435A411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31D" w14:textId="38DAF79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56D3" w14:textId="1044C23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ADCC" w14:textId="182CF878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072" w14:textId="5002D83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8E6955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C56" w14:textId="2195073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30D" w14:textId="28640EB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252" w14:textId="6D7E7BE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5382" w14:textId="00FC636A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566" w14:textId="7880D1C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E547CC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7BA5" w14:textId="5EA8291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1B" w14:textId="1CF0D85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AAA" w14:textId="7B2A32E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5F57" w14:textId="1BFAAF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4F71" w14:textId="6D421A5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8B4535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A5E" w14:textId="1DB5FE2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67D" w14:textId="159F5CC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0D2" w14:textId="458B8CA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6F5" w14:textId="6EBF8CDA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9C8" w14:textId="743D4CF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6A0AED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EF6" w14:textId="2788CB8C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5D4" w14:textId="6486EEE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6447" w14:textId="76E2594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E9A" w14:textId="0DBF170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E65F" w14:textId="69E4E8A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A74640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AAA" w14:textId="430F24B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0006" w14:textId="03F0AC5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BCB9" w14:textId="7ED9C89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E2A6" w14:textId="75FCD08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9AD3" w14:textId="45F57E5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7CFA06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124" w14:textId="7D5E5A7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E3F" w14:textId="0F8BB2F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B42" w14:textId="5702553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AAF" w14:textId="50FB629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EEE4" w14:textId="3701894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BCFE52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049" w14:textId="7383B50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1D3" w14:textId="57625C8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6310" w14:textId="3469BC1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442" w14:textId="698F2ACC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1B3" w14:textId="27C271A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5C7445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F86" w14:textId="15A86A0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D07" w14:textId="7751BC0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BF8" w14:textId="609CB82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1E9F" w14:textId="543717E6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865" w14:textId="1EC3AFA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2DEBDD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002" w14:textId="71E90C4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B85" w14:textId="7603268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908" w14:textId="71EB96C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5F31" w14:textId="516384D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BB3C" w14:textId="78F7B18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23B4C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5FC" w14:textId="3F035B8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0DFA" w14:textId="01F8C0A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09F6" w14:textId="69CD3F0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E98C" w14:textId="6FD8C36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F20" w14:textId="14893C3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4963D5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641" w14:textId="62D6E8D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D19" w14:textId="6EEBB04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5ED8" w14:textId="6FB0DBC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5A90" w14:textId="0CD8AEA6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14D7" w14:textId="7EDA0402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E9EA50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A37" w14:textId="73D4ED8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97B" w14:textId="60F360C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3EE" w14:textId="5AE3670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FE7" w14:textId="61321F30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73C" w14:textId="69AE5CF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5267BB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EC19" w14:textId="3F0B0B56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39C" w14:textId="7FCEE3E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1A0F" w14:textId="7E618F9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88BE" w14:textId="681B679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ABF4" w14:textId="4AA99DE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5F6CBE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B3D8" w14:textId="3285ECA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4693" w14:textId="5947CCB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ED3" w14:textId="1240C16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45F" w14:textId="1F4E19C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73AE" w14:textId="25BEAF0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1245A7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EA3" w14:textId="4E2EA83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C319" w14:textId="78D994C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C2E" w14:textId="31788D8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6019" w14:textId="1F12DB6C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5B52" w14:textId="56D406B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D056BE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F87" w14:textId="392D199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AD77" w14:textId="57A03C1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CC1" w14:textId="0945D8F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884" w14:textId="36417C2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6D4" w14:textId="6EF7DF6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47834A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8D3" w14:textId="4D6CFF48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A86F" w14:textId="2F077DA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5BD" w14:textId="7940339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E37" w14:textId="0F8EEDA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038D" w14:textId="123B7F4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1E7E63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D626" w14:textId="220F452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B37" w14:textId="58C8952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DE6" w14:textId="620E470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033" w14:textId="7B64B8B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07F3" w14:textId="698A582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ED7F26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D1BF" w14:textId="6DC6D05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930" w14:textId="6575A84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D006" w14:textId="36F80F7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8C1" w14:textId="0AA6AAED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E08" w14:textId="3EDBA06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82FB7A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B8B" w14:textId="42F3AAE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237" w14:textId="35DEE49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662" w14:textId="65C446D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7DA" w14:textId="1986DC75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F66" w14:textId="7F346EA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C7D6D7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036" w14:textId="3918365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B1D" w14:textId="5B431F6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CF58" w14:textId="0D7EF9D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4DE5" w14:textId="51498BA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564" w14:textId="18F02F0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EC2954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2E6" w14:textId="5151543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150" w14:textId="446E2A1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6925" w14:textId="0CB6307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9D8B" w14:textId="2368F61B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C98" w14:textId="70E885F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0AF929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DCE" w14:textId="7D1707B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FD5" w14:textId="59145BE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314" w14:textId="365795A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41E" w14:textId="0D41F4C3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22D" w14:textId="381809E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32D588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8D9F" w14:textId="3913B2A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AF" w14:textId="36C184E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D622" w14:textId="36D57A4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CDB" w14:textId="5A1D731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AD7" w14:textId="778F939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4B858E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538D" w14:textId="299E648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21B1" w14:textId="06BD5CD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221" w14:textId="7E5B118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9FC" w14:textId="6EC7B44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4E7" w14:textId="43BAC29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830882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61C" w14:textId="569FA17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CDB" w14:textId="6E9EA15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1D8" w14:textId="037D07B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814" w14:textId="047E7C8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0D5C" w14:textId="3C82E45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284EEF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835" w14:textId="013154A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0FE" w14:textId="5E691AA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0503" w14:textId="2E506CC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DC7" w14:textId="6CEBD4D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4564" w14:textId="4501B0E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2E8627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E7E" w14:textId="3A43755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48F6" w14:textId="7F63FF3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041" w14:textId="17ADBE2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1E" w14:textId="043C484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B8F5" w14:textId="5C88B95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4EB429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836" w14:textId="0554838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04AA" w14:textId="6F0747A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A774" w14:textId="7F7CBA6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1BC" w14:textId="7F6FCF9D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5E9" w14:textId="48F87A12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59B965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A6E" w14:textId="105F873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3BF5" w14:textId="1C80B2F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F25B" w14:textId="180F42C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6A6B" w14:textId="010E2E3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127" w14:textId="1645710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3A7395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B92" w14:textId="2D8E7F7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D53" w14:textId="45B4362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876" w14:textId="4ABCBD3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1282" w14:textId="0569E68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E53" w14:textId="3BD2148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1D3EF3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967" w14:textId="7514EEA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2078" w14:textId="28A8F6E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C39" w14:textId="19CEABF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C21" w14:textId="133CAD3D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342A" w14:textId="4EBBBC8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204988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666" w14:textId="05B976C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8FD" w14:textId="56BC028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4E6" w14:textId="7478BB7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DDE" w14:textId="6E0FF00B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DF9" w14:textId="3F139A3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4E76B0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46E" w14:textId="08271A4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1CA" w14:textId="19A5C94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435" w14:textId="1224679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637" w14:textId="339C66E6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A854" w14:textId="370E1DD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A8F3F0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1DA3" w14:textId="658BAC2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58F" w14:textId="72313A0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75A4" w14:textId="2E46EE5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F47D" w14:textId="7C03865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2612" w14:textId="5F2726A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9CBD59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358" w14:textId="4DF6C29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96F" w14:textId="776A8ED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F39" w14:textId="3F1DDB1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485" w14:textId="0C8400C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8862" w14:textId="3A593CF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263E1A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32D3" w14:textId="7B5D0A1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348" w14:textId="667D98D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07B4" w14:textId="580F856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01" w14:textId="07F834D5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3EE6" w14:textId="0E9512A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EBEA99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244E" w14:textId="5BCAD5F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ABD0" w14:textId="14BE18D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E7B" w14:textId="7145904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F4E" w14:textId="74E0DB2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F62" w14:textId="3B5988C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0BD80A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969" w14:textId="612CAAAC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69A" w14:textId="298151D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732D" w14:textId="2EC7291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5CA" w14:textId="32E8F9E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11F4" w14:textId="0F7FBFA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2A3486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23CA" w14:textId="4485C91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6F1" w14:textId="71DCF3E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4BFB" w14:textId="413037E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D3A0" w14:textId="509A0EA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42C5" w14:textId="099C69F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B0387A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0E97" w14:textId="7CE3CEE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8BC0" w14:textId="6085824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6DF" w14:textId="31212B4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5D9" w14:textId="6F6281F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1B2" w14:textId="5B80986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6ABF7F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770" w14:textId="20AB861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C24" w14:textId="260B759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8C7E" w14:textId="2254B0B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F8C" w14:textId="269AF92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EC7" w14:textId="4A868B4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4A2C40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A86E" w14:textId="4B4668F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4B2" w14:textId="68E2438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73F" w14:textId="2573DC9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9C6" w14:textId="19BA91B0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0B42" w14:textId="6F43DE7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CD2680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A64" w14:textId="12D5A73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252" w14:textId="16032CA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562" w14:textId="131133F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22A" w14:textId="34BB5DFB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4CA0" w14:textId="673699E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FB60E4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0F5" w14:textId="01408748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8D48" w14:textId="2F984FF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DAAD" w14:textId="311C8EA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852" w14:textId="0AC48B3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817B" w14:textId="297BBB1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E1CD95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273" w14:textId="5337AA0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53C" w14:textId="7745FE3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285F" w14:textId="34C150D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9BBA" w14:textId="49148F1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18E5" w14:textId="239292C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03A819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E01A" w14:textId="6C26B6F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1FC" w14:textId="13D4F77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089" w14:textId="29AAADA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641" w14:textId="680F2FD3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753" w14:textId="1983959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D07AC5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DBD" w14:textId="06E585C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2924" w14:textId="6C3D4DF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683" w14:textId="727ACDF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CE6B" w14:textId="0FEF82D5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5A5" w14:textId="2445418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908D45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837" w14:textId="7295B4F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5B4" w14:textId="2AF776C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E6C" w14:textId="7FD8606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5B85" w14:textId="41EEC3B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F55" w14:textId="2E49026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77B9D3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FE8D" w14:textId="59561FD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0F9C" w14:textId="129781A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9D8" w14:textId="71DBA6B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7299" w14:textId="10B7AFB0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B16" w14:textId="744B884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DC89EA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028C" w14:textId="655AC39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9CA3" w14:textId="282317F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2B9" w14:textId="4228892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8DF4" w14:textId="5DEC027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8CB3" w14:textId="580F4C3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46CC23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5917" w14:textId="3E08935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949" w14:textId="340EFCE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EDE" w14:textId="712859E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B352" w14:textId="66CA122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8E" w14:textId="660EF49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084905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17EF" w14:textId="0322E006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E9A4" w14:textId="1905809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CCB" w14:textId="7509EE3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E3E" w14:textId="25D8463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C29" w14:textId="6A0A3D2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2EEA17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A044" w14:textId="1C10B58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C01" w14:textId="6DC790F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141" w14:textId="1C4DBFE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43A" w14:textId="4A438B8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E10D" w14:textId="6BF8FE6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5BA0F9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2782" w14:textId="78A8846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40B" w14:textId="27B8D3F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CE38" w14:textId="002BB48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F41D" w14:textId="5344598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819" w14:textId="48111AF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476E21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C61" w14:textId="56115318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A60B" w14:textId="667C9FF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0C4" w14:textId="2396AD2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98" w14:textId="648D80E5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A51" w14:textId="73ECF55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F09889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0801" w14:textId="341100C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23E" w14:textId="41F0203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133C" w14:textId="28117CD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F0E" w14:textId="2BBDB690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5FC8" w14:textId="71AD986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F8A971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7535" w14:textId="0FA2E94C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C35" w14:textId="2723488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ABC" w14:textId="508C083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B1F3" w14:textId="5E3FCC43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772" w14:textId="0B58870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3FB71C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FEF5" w14:textId="5A947DB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51F" w14:textId="7B3C7D0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E81F" w14:textId="4F1BDEB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949" w14:textId="68ACFABC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F598" w14:textId="77DCB23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EA1574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B52" w14:textId="6F6FFDE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A3D" w14:textId="05C4F17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1DE" w14:textId="29142B1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737" w14:textId="0F32C09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0373" w14:textId="0DA85E3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359E94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BF8" w14:textId="1F0FDD5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A059" w14:textId="00E6532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C92" w14:textId="5BB66FA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E8A4" w14:textId="546FAFC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FFB" w14:textId="366B7B8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C620C5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257" w14:textId="0E05534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B649" w14:textId="3C72752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0D3" w14:textId="4B19EBA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B47C" w14:textId="2EDC0E36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A6C1" w14:textId="3EAA85C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DDC4BB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AB51" w14:textId="3B2B2A6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3643" w14:textId="6423597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1A6" w14:textId="5C41D20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A10" w14:textId="6F9C5A5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312" w14:textId="7D598DA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A17AD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D2B" w14:textId="415A2EC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493" w14:textId="28FB0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6F5" w14:textId="271342E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313" w14:textId="50CB6CA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34D" w14:textId="02068FE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D285A5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DC0" w14:textId="767378C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FB38" w14:textId="5ABBECA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D39" w14:textId="5D211F5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14C" w14:textId="6470F98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F10" w14:textId="3BC089B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DEB3FA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EAC" w14:textId="0FC352B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0B3" w14:textId="6DD4977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7260" w14:textId="2844AE0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46C" w14:textId="33037FA5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47C" w14:textId="46EDFCA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7E9616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0AAB" w14:textId="79D0DBC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3BF4" w14:textId="04778FB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E6F8" w14:textId="0867781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7E28" w14:textId="1B7591C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1A3" w14:textId="534865C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30A535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362" w14:textId="25F4B31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3ED" w14:textId="51E6FFE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652" w14:textId="2EA02CE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EDB" w14:textId="3955E0DC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3F1" w14:textId="5C8D71D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D1826A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3BC" w14:textId="29F4876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4FB" w14:textId="5FF08A3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DEB5" w14:textId="1FC83D9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8EF6" w14:textId="582BB4E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6FD" w14:textId="37872F3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CE5D40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F87" w14:textId="031E3FE6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9A6" w14:textId="548B67E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B358" w14:textId="0852336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017" w14:textId="55B47DFD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0C91" w14:textId="24FB3F3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F60BA1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A171" w14:textId="5B6133B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6DC1" w14:textId="4D9EAD0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8C5" w14:textId="4059BC6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E98" w14:textId="4156F74B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CEF8" w14:textId="3A85FD6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789605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EAF" w14:textId="2D70FC6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8E79" w14:textId="2A4B7FC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C10" w14:textId="0C4E136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F11" w14:textId="2F5C8B05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D11" w14:textId="3B0AFB6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64F957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25C" w14:textId="2BAAC29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71D" w14:textId="5B1765D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C864" w14:textId="39FDDD1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A1C3" w14:textId="71072406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6C03" w14:textId="629108B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59A33B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149" w14:textId="3A18D88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916" w14:textId="61489F6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A57" w14:textId="0DC8895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E448" w14:textId="3602356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E7C" w14:textId="50F7303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ED836D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ED3D" w14:textId="5668391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2337" w14:textId="28DA36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797" w14:textId="133D11A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080E" w14:textId="64CC78A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BFA7" w14:textId="6636F11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BA62C8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5D7" w14:textId="42A5929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D11" w14:textId="1402989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559" w14:textId="6FAB26F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ECF" w14:textId="059CE93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F1E" w14:textId="7761FFB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A1933B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704E" w14:textId="33A1085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5B0" w14:textId="0941929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100" w14:textId="6E6DE6F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274" w14:textId="2BBC35E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3BB" w14:textId="64F525E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C86F2C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8C4D" w14:textId="3338AD1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180" w14:textId="67E0B97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1CA" w14:textId="5BDDD27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B541" w14:textId="08D4842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5469" w14:textId="43C8C90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4DFA7D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113" w14:textId="319287A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C4C" w14:textId="20A9EA6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3A5" w14:textId="64154FF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E816" w14:textId="0F7DB1A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0FC" w14:textId="20559D3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8613B6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F43" w14:textId="0BE2BFB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7B2" w14:textId="0CB160F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7941" w14:textId="1A7EC75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A8A" w14:textId="6530C19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7780" w14:textId="5D6ACC6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8B71F9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BB5F" w14:textId="57EE09D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F2C5" w14:textId="04980B1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3F70" w14:textId="66F949F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DA7" w14:textId="168427D8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F425" w14:textId="14E0FE3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996819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F217" w14:textId="75D863E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13CD" w14:textId="658336C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8933" w14:textId="4ED892C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F51" w14:textId="41E6D07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5CE" w14:textId="61FCFF9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AF7B07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955" w14:textId="308292D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51CC" w14:textId="6A6E9CC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044" w14:textId="74248CC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5AC" w14:textId="63BD262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C2F" w14:textId="1544412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5D903F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29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657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A0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1A0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0810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378507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4E0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6FB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4A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A6E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46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979B84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E3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9D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09F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B8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A7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5E91D6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585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D51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7D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4AB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2C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893587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A8B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F3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55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0CD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5AB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156FF6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052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32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9C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731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29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F523FD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D7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CD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0FD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E29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1D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C3468E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5F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03A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D33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691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8B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6DE075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83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98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BF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4761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8C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6C1071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BD5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97A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EFB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7FC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083E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17D3DD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4285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26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55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A93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BC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F5C705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24D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E6A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9F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0A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2D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296599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CCE4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15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0A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2B2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48C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82CA07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A66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BD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F68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8E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38B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CDAE19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1A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914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67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1F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76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0DB1DB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0D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E2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4BB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A4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861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CF38FD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43A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40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F6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39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50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546681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0F0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ED4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6F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98F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AC7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FEAC6F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27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91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4EA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6E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8E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7A34E0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14C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52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E1A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95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AFE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FE9835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FE6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24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EE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3F0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DE1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6BC537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0C2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CCB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394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361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2AB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8AEBEA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A30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02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98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CC7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DC5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2CB889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53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22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D7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237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5CA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797E5D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A7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29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12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8A1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6F0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C3B7FE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DF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19F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F6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282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D1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844296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2C6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94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39D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C7A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C3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CB894E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34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315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58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54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2BF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C5F9FC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32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C4D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F2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1557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4FA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ED85A3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38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2D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5C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E41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9D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B62460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CC5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889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D6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B4C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BE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B2BF62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5B9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FD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FA8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E75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62B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787AD4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72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A9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FBC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D21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627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2B7645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9E2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6C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CA0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A62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820A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1C5D27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9DE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BCB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FCC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A799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B7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F5ED94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91F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EB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02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84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D8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CD7613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19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D7B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651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381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932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CA5862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83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6D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E6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7F6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CF9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CD8087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6B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20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56A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A10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19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2052ED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06B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42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D2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2A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EDE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BE3D0A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5B4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781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AD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B39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E7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1DF885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8AA9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DF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0D7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62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31E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953669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6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B81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0CF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20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0C6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851C29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3A10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15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18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7D5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FFA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37888B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1D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03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B2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AD2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A3E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D6FF2F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5B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61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85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66D7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0A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9C75C8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DF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CD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CD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DD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7A9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41ED92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148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E8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58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37F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F0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B4BEF2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CF3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1F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375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46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6FA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95AE1C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C6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4D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64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010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B01B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E4501D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6E6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6B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06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0AA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3A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8528E8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D09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70D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C0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E9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B07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19640C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B8C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D01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4C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6E4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90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5CF904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2E9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52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9A0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27B0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56B1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64116D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D30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B9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87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284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017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7B9437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8E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81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A1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84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881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C166BA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312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AA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9B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A507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F38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260670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976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D4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5E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80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4A55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935F62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DC2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72A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263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D7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EAF0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C84A22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C5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72E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30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20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D9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BC151B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364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92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979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14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5A0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110E8A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6E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00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3A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3D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CAE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88752F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97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1A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10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886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0F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BFB138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DC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FA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47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C8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967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8CC83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1B4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0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3D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54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33E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2327E9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E899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F6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DCD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3C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30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C64C54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950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8E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ECB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13C0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714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EA89E2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FAA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2C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DD7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5E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3FF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0C714B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FA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B8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74E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BDF5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E45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19EA18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FA6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E7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3C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1F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8F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AEC11E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DA3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7F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68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A17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305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139F3C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E20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DD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4F1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EB5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F3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D4473E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0A3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57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83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5E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6A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D23F39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2A6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9B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31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701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C2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90A8D9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93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47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92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D98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607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379928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E432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1B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A3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659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AF0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1683F1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6B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69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672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294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EC1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C9326A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0A5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71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2D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40C9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0D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28A880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0685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CEE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F1F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B9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2022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AFCE83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84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32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50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D5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A7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E2ACC6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045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BF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B7B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5C7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52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A3E8B5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01B2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7C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D6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5E9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8A2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E3A48E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04A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669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2C5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BE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ABD7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38754A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3D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2CD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AF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2A2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1F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53EC86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344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C7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03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2469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8F3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256912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DC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D5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BC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86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16A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23CDDF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350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A49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15F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1C5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B80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488AC0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D34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8BA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E88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35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0DF7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E08A53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08A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C56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606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9E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27B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A05587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316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49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B1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18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567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64142C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30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EE8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11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C7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82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AFF6D5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A9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F8A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6BD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7C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FFE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EF7BF4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66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6E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7A1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78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575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D076FE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137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1C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5B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4F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B9A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D6B4E8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F3E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42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29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51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8D7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1EE932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599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56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E9C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571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23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56B0E3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9F0A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C9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68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83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D53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218ABF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58F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F3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5E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E7C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0FA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E9E0F8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C6C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C6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82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44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45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FDBF5D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872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F2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F8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8D7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736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84F902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AD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D5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F6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AB5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33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C99E15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4D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4C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B3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88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7E2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49F81D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0B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06C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88A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89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C6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3EA1CF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E8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1B1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86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CF8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FB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EDAC35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0994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371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D1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AF5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86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807D96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5E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97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C36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C83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F3C7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3F0361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1AA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C7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20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57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BFFE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4FA0D0C1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77567DC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E1E4468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LOCAL e DATA: </w:t>
      </w:r>
      <w:r w:rsidR="00F547B1">
        <w:rPr>
          <w:rFonts w:ascii="Arial" w:hAnsi="Arial" w:cs="Arial"/>
          <w:b/>
          <w:color w:val="000000"/>
        </w:rPr>
        <w:t xml:space="preserve">ALTINÓPOLIS, </w:t>
      </w:r>
      <w:r w:rsidR="000C539B">
        <w:rPr>
          <w:rFonts w:ascii="Arial" w:hAnsi="Arial" w:cs="Arial"/>
          <w:b/>
          <w:color w:val="000000"/>
        </w:rPr>
        <w:t>3</w:t>
      </w:r>
      <w:r w:rsidR="0054509A">
        <w:rPr>
          <w:rFonts w:ascii="Arial" w:hAnsi="Arial" w:cs="Arial"/>
          <w:b/>
          <w:color w:val="000000"/>
        </w:rPr>
        <w:t>0</w:t>
      </w:r>
      <w:r w:rsidRPr="009C154D">
        <w:rPr>
          <w:rFonts w:ascii="Arial" w:hAnsi="Arial" w:cs="Arial"/>
          <w:b/>
          <w:color w:val="000000"/>
        </w:rPr>
        <w:t xml:space="preserve"> DE </w:t>
      </w:r>
      <w:r w:rsidR="00723556">
        <w:rPr>
          <w:rFonts w:ascii="Arial" w:hAnsi="Arial" w:cs="Arial"/>
          <w:b/>
          <w:color w:val="000000"/>
        </w:rPr>
        <w:t>ABRIL</w:t>
      </w:r>
      <w:r w:rsidR="00B91211">
        <w:rPr>
          <w:rFonts w:ascii="Arial" w:hAnsi="Arial" w:cs="Arial"/>
          <w:b/>
          <w:color w:val="000000"/>
        </w:rPr>
        <w:t xml:space="preserve"> </w:t>
      </w:r>
      <w:r w:rsidRPr="009C154D">
        <w:rPr>
          <w:rFonts w:ascii="Arial" w:hAnsi="Arial" w:cs="Arial"/>
          <w:b/>
          <w:color w:val="000000"/>
        </w:rPr>
        <w:t>DE 20</w:t>
      </w:r>
      <w:r>
        <w:rPr>
          <w:rFonts w:ascii="Arial" w:hAnsi="Arial" w:cs="Arial"/>
          <w:b/>
          <w:color w:val="000000"/>
        </w:rPr>
        <w:t>2</w:t>
      </w:r>
      <w:r w:rsidR="00723556">
        <w:rPr>
          <w:rFonts w:ascii="Arial" w:hAnsi="Arial" w:cs="Arial"/>
          <w:b/>
          <w:color w:val="000000"/>
        </w:rPr>
        <w:t>4</w:t>
      </w:r>
    </w:p>
    <w:p w14:paraId="0A33095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2F969D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55DB818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476C2E89" w14:textId="77777777" w:rsidR="00301390" w:rsidRDefault="00301390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C4211FE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2DB8F70B" w14:textId="1EEE569E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>RESPONSÁVEL:</w:t>
      </w:r>
      <w:r w:rsidRPr="009C154D">
        <w:rPr>
          <w:rFonts w:ascii="Arial" w:hAnsi="Arial" w:cs="Arial"/>
          <w:color w:val="000000"/>
        </w:rPr>
        <w:t xml:space="preserve">                           </w:t>
      </w:r>
      <w:r w:rsidR="001705E1">
        <w:rPr>
          <w:rFonts w:ascii="Arial" w:hAnsi="Arial" w:cs="Arial"/>
          <w:b/>
          <w:color w:val="000000"/>
        </w:rPr>
        <w:t>TATIANA DE JESUS GOMES</w:t>
      </w:r>
    </w:p>
    <w:p w14:paraId="2BEA3C8F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                                                            </w:t>
      </w:r>
      <w:r w:rsidR="0059289F">
        <w:rPr>
          <w:rFonts w:ascii="Arial" w:hAnsi="Arial" w:cs="Arial"/>
          <w:b/>
          <w:color w:val="000000"/>
        </w:rPr>
        <w:t xml:space="preserve">        </w:t>
      </w:r>
      <w:r w:rsidRPr="009C154D">
        <w:rPr>
          <w:rFonts w:ascii="Arial" w:hAnsi="Arial" w:cs="Arial"/>
          <w:b/>
          <w:color w:val="000000"/>
        </w:rPr>
        <w:t xml:space="preserve"> PRESIDENTE</w:t>
      </w:r>
    </w:p>
    <w:p w14:paraId="54221270" w14:textId="77777777" w:rsidR="00F547B1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3A2A4062" w14:textId="77777777" w:rsidR="00F547B1" w:rsidRPr="009C154D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01F4C673" w14:textId="77777777" w:rsidR="0088386D" w:rsidRDefault="0088386D" w:rsidP="0088386D">
      <w:pPr>
        <w:rPr>
          <w:rFonts w:cs="Arial"/>
          <w:color w:val="000000"/>
        </w:rPr>
      </w:pPr>
      <w:r w:rsidRPr="00832C98">
        <w:rPr>
          <w:rFonts w:cs="Arial"/>
          <w:color w:val="000000"/>
        </w:rPr>
        <w:t xml:space="preserve"> (**) Fonte de recursos: federal, estadual ou municipal</w:t>
      </w:r>
    </w:p>
    <w:p w14:paraId="266DCAE6" w14:textId="77777777" w:rsidR="0088386D" w:rsidRPr="00036FD5" w:rsidRDefault="0088386D">
      <w:pPr>
        <w:rPr>
          <w:rFonts w:asciiTheme="minorHAnsi" w:hAnsiTheme="minorHAnsi"/>
        </w:rPr>
      </w:pPr>
    </w:p>
    <w:sectPr w:rsidR="0088386D" w:rsidRPr="00036FD5" w:rsidSect="001933E3">
      <w:headerReference w:type="default" r:id="rId7"/>
      <w:pgSz w:w="11906" w:h="16838" w:code="9"/>
      <w:pgMar w:top="284" w:right="1843" w:bottom="567" w:left="1559" w:header="22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99D23" w14:textId="77777777" w:rsidR="002A5A72" w:rsidRDefault="002A5A72" w:rsidP="000E76FB">
      <w:r>
        <w:separator/>
      </w:r>
    </w:p>
  </w:endnote>
  <w:endnote w:type="continuationSeparator" w:id="0">
    <w:p w14:paraId="0A203BAD" w14:textId="77777777" w:rsidR="002A5A72" w:rsidRDefault="002A5A72" w:rsidP="000E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8959D" w14:textId="77777777" w:rsidR="002A5A72" w:rsidRDefault="002A5A72" w:rsidP="000E76FB">
      <w:r>
        <w:separator/>
      </w:r>
    </w:p>
  </w:footnote>
  <w:footnote w:type="continuationSeparator" w:id="0">
    <w:p w14:paraId="36A06C7B" w14:textId="77777777" w:rsidR="002A5A72" w:rsidRDefault="002A5A72" w:rsidP="000E7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B02FD" w14:textId="72EC4AFF" w:rsidR="000A390D" w:rsidRDefault="000A390D">
    <w:pPr>
      <w:pStyle w:val="Cabealho"/>
    </w:pPr>
    <w:r>
      <w:rPr>
        <w:rFonts w:ascii="Times New Roman"/>
        <w:noProof/>
        <w:sz w:val="20"/>
        <w:lang w:eastAsia="pt-BR"/>
      </w:rPr>
      <w:drawing>
        <wp:inline distT="0" distB="0" distL="0" distR="0" wp14:anchorId="23DA844B" wp14:editId="1DD4F65B">
          <wp:extent cx="4353995" cy="1114425"/>
          <wp:effectExtent l="0" t="0" r="889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175" cy="1115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E05A0" w14:textId="7807FD4D" w:rsidR="000A390D" w:rsidRDefault="000A39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45"/>
    <w:rsid w:val="00005950"/>
    <w:rsid w:val="000145E9"/>
    <w:rsid w:val="00030D10"/>
    <w:rsid w:val="00036FD5"/>
    <w:rsid w:val="0006692E"/>
    <w:rsid w:val="000754C8"/>
    <w:rsid w:val="00080C66"/>
    <w:rsid w:val="00090EFA"/>
    <w:rsid w:val="000A2F82"/>
    <w:rsid w:val="000A390D"/>
    <w:rsid w:val="000B2226"/>
    <w:rsid w:val="000B7A3C"/>
    <w:rsid w:val="000C1D9E"/>
    <w:rsid w:val="000C539B"/>
    <w:rsid w:val="000D4557"/>
    <w:rsid w:val="000E76FB"/>
    <w:rsid w:val="001026DC"/>
    <w:rsid w:val="00107B14"/>
    <w:rsid w:val="00132AD5"/>
    <w:rsid w:val="00161F4B"/>
    <w:rsid w:val="001705E1"/>
    <w:rsid w:val="001933E3"/>
    <w:rsid w:val="001C3C2B"/>
    <w:rsid w:val="001D025E"/>
    <w:rsid w:val="001F34A1"/>
    <w:rsid w:val="002075E0"/>
    <w:rsid w:val="002534D4"/>
    <w:rsid w:val="00264EF0"/>
    <w:rsid w:val="0026712B"/>
    <w:rsid w:val="00273D54"/>
    <w:rsid w:val="00280050"/>
    <w:rsid w:val="00284666"/>
    <w:rsid w:val="002A5A72"/>
    <w:rsid w:val="002A61DE"/>
    <w:rsid w:val="002B0BD9"/>
    <w:rsid w:val="002B7BA9"/>
    <w:rsid w:val="002C10A7"/>
    <w:rsid w:val="002D2480"/>
    <w:rsid w:val="00301390"/>
    <w:rsid w:val="00317E0F"/>
    <w:rsid w:val="00330700"/>
    <w:rsid w:val="00332945"/>
    <w:rsid w:val="0038159D"/>
    <w:rsid w:val="00384194"/>
    <w:rsid w:val="003A4194"/>
    <w:rsid w:val="003B3A55"/>
    <w:rsid w:val="003C4CD7"/>
    <w:rsid w:val="003D6F90"/>
    <w:rsid w:val="003E74DF"/>
    <w:rsid w:val="00420B0B"/>
    <w:rsid w:val="004320C9"/>
    <w:rsid w:val="00437444"/>
    <w:rsid w:val="00441EE9"/>
    <w:rsid w:val="00452C95"/>
    <w:rsid w:val="00474196"/>
    <w:rsid w:val="004760A1"/>
    <w:rsid w:val="004946F1"/>
    <w:rsid w:val="00496A35"/>
    <w:rsid w:val="004A0772"/>
    <w:rsid w:val="004A5319"/>
    <w:rsid w:val="004B5533"/>
    <w:rsid w:val="004B5543"/>
    <w:rsid w:val="004C78AF"/>
    <w:rsid w:val="004F6847"/>
    <w:rsid w:val="00512B82"/>
    <w:rsid w:val="005177EC"/>
    <w:rsid w:val="0054509A"/>
    <w:rsid w:val="00551761"/>
    <w:rsid w:val="0056795D"/>
    <w:rsid w:val="00577CA0"/>
    <w:rsid w:val="00586C83"/>
    <w:rsid w:val="00587074"/>
    <w:rsid w:val="0059289F"/>
    <w:rsid w:val="005C3B39"/>
    <w:rsid w:val="005D5AC5"/>
    <w:rsid w:val="005E5A29"/>
    <w:rsid w:val="005F02FF"/>
    <w:rsid w:val="005F43A2"/>
    <w:rsid w:val="00627799"/>
    <w:rsid w:val="00631546"/>
    <w:rsid w:val="00632D3A"/>
    <w:rsid w:val="006355A6"/>
    <w:rsid w:val="00640D51"/>
    <w:rsid w:val="00646E34"/>
    <w:rsid w:val="00652564"/>
    <w:rsid w:val="00655793"/>
    <w:rsid w:val="00661EF6"/>
    <w:rsid w:val="00680AD4"/>
    <w:rsid w:val="0068653E"/>
    <w:rsid w:val="006C6311"/>
    <w:rsid w:val="006D00CE"/>
    <w:rsid w:val="006D0ED5"/>
    <w:rsid w:val="006D6D8F"/>
    <w:rsid w:val="006F05E9"/>
    <w:rsid w:val="006F3196"/>
    <w:rsid w:val="007039C4"/>
    <w:rsid w:val="00703FCA"/>
    <w:rsid w:val="00705C30"/>
    <w:rsid w:val="0071469F"/>
    <w:rsid w:val="00723556"/>
    <w:rsid w:val="00724A82"/>
    <w:rsid w:val="007256EE"/>
    <w:rsid w:val="00737D11"/>
    <w:rsid w:val="007439E2"/>
    <w:rsid w:val="007728DF"/>
    <w:rsid w:val="007805C2"/>
    <w:rsid w:val="0078207D"/>
    <w:rsid w:val="0079450B"/>
    <w:rsid w:val="007A2FDA"/>
    <w:rsid w:val="007C707C"/>
    <w:rsid w:val="007D3CB5"/>
    <w:rsid w:val="007E2C44"/>
    <w:rsid w:val="007E2C6A"/>
    <w:rsid w:val="007F0EF0"/>
    <w:rsid w:val="007F1D3B"/>
    <w:rsid w:val="007F5A59"/>
    <w:rsid w:val="00803A35"/>
    <w:rsid w:val="008522E6"/>
    <w:rsid w:val="00854159"/>
    <w:rsid w:val="0085429C"/>
    <w:rsid w:val="008664A8"/>
    <w:rsid w:val="00870F20"/>
    <w:rsid w:val="00876D9E"/>
    <w:rsid w:val="00880FC6"/>
    <w:rsid w:val="00882EDE"/>
    <w:rsid w:val="0088386D"/>
    <w:rsid w:val="00884EA9"/>
    <w:rsid w:val="00895951"/>
    <w:rsid w:val="00895BA6"/>
    <w:rsid w:val="00895D51"/>
    <w:rsid w:val="008A3ABF"/>
    <w:rsid w:val="008B41E1"/>
    <w:rsid w:val="008B520C"/>
    <w:rsid w:val="008B67C0"/>
    <w:rsid w:val="008C7390"/>
    <w:rsid w:val="008D236E"/>
    <w:rsid w:val="008E3FBF"/>
    <w:rsid w:val="008F6847"/>
    <w:rsid w:val="0090263E"/>
    <w:rsid w:val="00904DE2"/>
    <w:rsid w:val="009100A4"/>
    <w:rsid w:val="0092699C"/>
    <w:rsid w:val="00930835"/>
    <w:rsid w:val="0095218F"/>
    <w:rsid w:val="00952FBA"/>
    <w:rsid w:val="00965891"/>
    <w:rsid w:val="009736FE"/>
    <w:rsid w:val="009763FA"/>
    <w:rsid w:val="009908FC"/>
    <w:rsid w:val="009943A6"/>
    <w:rsid w:val="009A4964"/>
    <w:rsid w:val="009A7524"/>
    <w:rsid w:val="009C6E58"/>
    <w:rsid w:val="009D606B"/>
    <w:rsid w:val="00A079A5"/>
    <w:rsid w:val="00A10BDF"/>
    <w:rsid w:val="00A178F8"/>
    <w:rsid w:val="00A45CC9"/>
    <w:rsid w:val="00A54AD0"/>
    <w:rsid w:val="00A56039"/>
    <w:rsid w:val="00A86138"/>
    <w:rsid w:val="00A92B92"/>
    <w:rsid w:val="00AA45FD"/>
    <w:rsid w:val="00AE0085"/>
    <w:rsid w:val="00B223BE"/>
    <w:rsid w:val="00B46AA4"/>
    <w:rsid w:val="00B56062"/>
    <w:rsid w:val="00B63311"/>
    <w:rsid w:val="00B8174C"/>
    <w:rsid w:val="00B90B68"/>
    <w:rsid w:val="00B91211"/>
    <w:rsid w:val="00B9135D"/>
    <w:rsid w:val="00BB4F48"/>
    <w:rsid w:val="00BF339A"/>
    <w:rsid w:val="00BF76EA"/>
    <w:rsid w:val="00C213E6"/>
    <w:rsid w:val="00C229B5"/>
    <w:rsid w:val="00C31397"/>
    <w:rsid w:val="00C32BFE"/>
    <w:rsid w:val="00C3410E"/>
    <w:rsid w:val="00C4739F"/>
    <w:rsid w:val="00C84340"/>
    <w:rsid w:val="00C856FA"/>
    <w:rsid w:val="00CA007E"/>
    <w:rsid w:val="00CA63D1"/>
    <w:rsid w:val="00CB3407"/>
    <w:rsid w:val="00CC749D"/>
    <w:rsid w:val="00CD77FF"/>
    <w:rsid w:val="00CE4298"/>
    <w:rsid w:val="00CE6DCE"/>
    <w:rsid w:val="00CF49C9"/>
    <w:rsid w:val="00CF59DD"/>
    <w:rsid w:val="00D120D5"/>
    <w:rsid w:val="00D169B0"/>
    <w:rsid w:val="00D7367D"/>
    <w:rsid w:val="00D83900"/>
    <w:rsid w:val="00D911BB"/>
    <w:rsid w:val="00DB7068"/>
    <w:rsid w:val="00DD212A"/>
    <w:rsid w:val="00DE190E"/>
    <w:rsid w:val="00DE47D5"/>
    <w:rsid w:val="00DE6DAE"/>
    <w:rsid w:val="00E00834"/>
    <w:rsid w:val="00E04113"/>
    <w:rsid w:val="00E06217"/>
    <w:rsid w:val="00E20C23"/>
    <w:rsid w:val="00E51E18"/>
    <w:rsid w:val="00E62455"/>
    <w:rsid w:val="00E66F1E"/>
    <w:rsid w:val="00E76A4E"/>
    <w:rsid w:val="00EA3231"/>
    <w:rsid w:val="00EA5DA7"/>
    <w:rsid w:val="00ED4E90"/>
    <w:rsid w:val="00EE00CB"/>
    <w:rsid w:val="00EE1CDD"/>
    <w:rsid w:val="00EF3B3A"/>
    <w:rsid w:val="00F07FD6"/>
    <w:rsid w:val="00F10775"/>
    <w:rsid w:val="00F34347"/>
    <w:rsid w:val="00F547B1"/>
    <w:rsid w:val="00F57863"/>
    <w:rsid w:val="00F60B4E"/>
    <w:rsid w:val="00F620C2"/>
    <w:rsid w:val="00F64A8C"/>
    <w:rsid w:val="00F75509"/>
    <w:rsid w:val="00F947BC"/>
    <w:rsid w:val="00F97C83"/>
    <w:rsid w:val="00FA5D84"/>
    <w:rsid w:val="00FC0960"/>
    <w:rsid w:val="00FC3645"/>
    <w:rsid w:val="00FC6171"/>
    <w:rsid w:val="00FD42D7"/>
    <w:rsid w:val="00F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4:docId w14:val="55FA6997"/>
  <w15:docId w15:val="{1EB38B12-B27B-435F-B342-BE9D9233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0A4"/>
    <w:pPr>
      <w:spacing w:after="0" w:line="240" w:lineRule="auto"/>
      <w:jc w:val="both"/>
    </w:pPr>
    <w:rPr>
      <w:rFonts w:ascii="Courier New" w:hAnsi="Courier Ne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E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E76FB"/>
    <w:pPr>
      <w:keepNext/>
      <w:jc w:val="center"/>
      <w:outlineLvl w:val="1"/>
    </w:pPr>
    <w:rPr>
      <w:rFonts w:ascii="Times New Roman" w:eastAsia="Times New Roman" w:hAnsi="Times New Roman" w:cs="Times New Roman"/>
      <w:b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2C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qFormat/>
    <w:rsid w:val="000E76FB"/>
    <w:pPr>
      <w:keepNext/>
      <w:ind w:left="3540" w:firstLine="708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76FB"/>
    <w:rPr>
      <w:rFonts w:ascii="Courier New" w:hAnsi="Courier New"/>
      <w:sz w:val="24"/>
    </w:rPr>
  </w:style>
  <w:style w:type="paragraph" w:styleId="Rodap">
    <w:name w:val="footer"/>
    <w:basedOn w:val="Normal"/>
    <w:link w:val="Rodap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76FB"/>
    <w:rPr>
      <w:rFonts w:ascii="Courier New" w:hAnsi="Courier New"/>
      <w:sz w:val="24"/>
    </w:rPr>
  </w:style>
  <w:style w:type="character" w:customStyle="1" w:styleId="Ttulo2Char">
    <w:name w:val="Título 2 Char"/>
    <w:basedOn w:val="Fontepargpadro"/>
    <w:link w:val="Ttulo2"/>
    <w:rsid w:val="000E76F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E76FB"/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styleId="Hyperlink">
    <w:name w:val="Hyperlink"/>
    <w:basedOn w:val="Fontepargpadro"/>
    <w:rsid w:val="000E76FB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452C95"/>
    <w:pPr>
      <w:widowControl w:val="0"/>
      <w:spacing w:after="120"/>
      <w:ind w:left="101" w:firstLine="567"/>
    </w:pPr>
    <w:rPr>
      <w:rFonts w:ascii="Arial" w:eastAsia="Arial" w:hAnsi="Arial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52C95"/>
    <w:rPr>
      <w:rFonts w:ascii="Arial" w:eastAsia="Arial" w:hAnsi="Arial"/>
      <w:sz w:val="24"/>
      <w:szCs w:val="24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2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E3F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80C66"/>
    <w:pPr>
      <w:widowControl w:val="0"/>
      <w:autoSpaceDE w:val="0"/>
      <w:autoSpaceDN w:val="0"/>
      <w:spacing w:before="94"/>
      <w:jc w:val="center"/>
    </w:pPr>
    <w:rPr>
      <w:rFonts w:ascii="Calibri" w:eastAsia="Calibri" w:hAnsi="Calibri" w:cs="Calibri"/>
      <w:sz w:val="22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00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8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F5443-B692-4E9B-B57C-53FEB779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3407</TotalTime>
  <Pages>11</Pages>
  <Words>1250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de São Paulo</Company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rcorrea</dc:creator>
  <cp:lastModifiedBy>Conta da Microsoft</cp:lastModifiedBy>
  <cp:revision>40</cp:revision>
  <cp:lastPrinted>2024-06-11T09:12:00Z</cp:lastPrinted>
  <dcterms:created xsi:type="dcterms:W3CDTF">2024-05-28T13:18:00Z</dcterms:created>
  <dcterms:modified xsi:type="dcterms:W3CDTF">2024-07-08T14:09:00Z</dcterms:modified>
</cp:coreProperties>
</file>